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780D" w14:textId="643D9A28" w:rsidR="006A54E6" w:rsidRPr="006A54E6" w:rsidRDefault="006A54E6" w:rsidP="006A54E6">
      <w:pPr>
        <w:textAlignment w:val="top"/>
        <w:rPr>
          <w:rFonts w:ascii="Comic Sans MS" w:eastAsia="Times New Roman" w:hAnsi="Comic Sans MS" w:cs="Times New Roman"/>
          <w:color w:val="000000"/>
        </w:rPr>
      </w:pPr>
      <w:r w:rsidRPr="006B1040">
        <w:rPr>
          <w:rFonts w:ascii="Century Gothic" w:hAnsi="Century Gothic"/>
          <w:b/>
          <w:noProof/>
          <w:u w:val="single"/>
          <w:lang w:eastAsia="en-GB"/>
        </w:rPr>
        <w:drawing>
          <wp:anchor distT="0" distB="0" distL="114300" distR="114300" simplePos="0" relativeHeight="251659264" behindDoc="1" locked="0" layoutInCell="1" allowOverlap="1" wp14:anchorId="73AFEA52" wp14:editId="1B5F91E5">
            <wp:simplePos x="0" y="0"/>
            <wp:positionH relativeFrom="column">
              <wp:posOffset>-152400</wp:posOffset>
            </wp:positionH>
            <wp:positionV relativeFrom="paragraph">
              <wp:posOffset>220980</wp:posOffset>
            </wp:positionV>
            <wp:extent cx="980440" cy="1099820"/>
            <wp:effectExtent l="0" t="0" r="0" b="5080"/>
            <wp:wrapTight wrapText="bothSides">
              <wp:wrapPolygon edited="0">
                <wp:start x="0" y="0"/>
                <wp:lineTo x="0" y="21326"/>
                <wp:lineTo x="20984" y="21326"/>
                <wp:lineTo x="20984" y="0"/>
                <wp:lineTo x="0" y="0"/>
              </wp:wrapPolygon>
            </wp:wrapTight>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r w:rsidRPr="006A54E6">
        <w:rPr>
          <w:rFonts w:ascii="Comic Sans MS" w:eastAsia="Times New Roman" w:hAnsi="Comic Sans MS" w:cs="Times New Roman"/>
          <w:color w:val="000000"/>
        </w:rPr>
        <w:t> </w:t>
      </w:r>
    </w:p>
    <w:p w14:paraId="15C15AF9" w14:textId="1F12291C" w:rsidR="006A54E6" w:rsidRPr="006A54E6" w:rsidRDefault="006A54E6" w:rsidP="006A54E6">
      <w:pPr>
        <w:jc w:val="center"/>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5CBCA8A" w14:textId="65F48F04" w:rsidR="006A54E6" w:rsidRPr="006A54E6" w:rsidRDefault="006A54E6" w:rsidP="006A54E6">
      <w:pPr>
        <w:jc w:val="center"/>
        <w:textAlignment w:val="top"/>
        <w:rPr>
          <w:rFonts w:ascii="Comic Sans MS" w:eastAsia="Times New Roman" w:hAnsi="Comic Sans MS" w:cs="Times New Roman"/>
          <w:color w:val="000000"/>
          <w:u w:val="single"/>
        </w:rPr>
      </w:pPr>
      <w:r w:rsidRPr="006A54E6">
        <w:rPr>
          <w:rFonts w:ascii="Arial" w:eastAsia="Times New Roman" w:hAnsi="Arial" w:cs="Arial"/>
          <w:b/>
          <w:bCs/>
          <w:color w:val="000000"/>
          <w:sz w:val="40"/>
          <w:szCs w:val="40"/>
          <w:u w:val="single"/>
          <w:bdr w:val="none" w:sz="0" w:space="0" w:color="auto" w:frame="1"/>
        </w:rPr>
        <w:t>Acceptable use of ICT Policy</w:t>
      </w:r>
      <w:r w:rsidR="00563FF4">
        <w:rPr>
          <w:rFonts w:ascii="Arial" w:eastAsia="Times New Roman" w:hAnsi="Arial" w:cs="Arial"/>
          <w:b/>
          <w:bCs/>
          <w:color w:val="000000"/>
          <w:sz w:val="40"/>
          <w:szCs w:val="40"/>
          <w:u w:val="single"/>
          <w:bdr w:val="none" w:sz="0" w:space="0" w:color="auto" w:frame="1"/>
        </w:rPr>
        <w:t xml:space="preserve"> &amp; </w:t>
      </w:r>
      <w:proofErr w:type="gramStart"/>
      <w:r w:rsidR="00563FF4">
        <w:rPr>
          <w:rFonts w:ascii="Arial" w:eastAsia="Times New Roman" w:hAnsi="Arial" w:cs="Arial"/>
          <w:b/>
          <w:bCs/>
          <w:color w:val="000000"/>
          <w:sz w:val="40"/>
          <w:szCs w:val="40"/>
          <w:u w:val="single"/>
          <w:bdr w:val="none" w:sz="0" w:space="0" w:color="auto" w:frame="1"/>
        </w:rPr>
        <w:t>Social Media</w:t>
      </w:r>
      <w:proofErr w:type="gramEnd"/>
      <w:r w:rsidR="00563FF4">
        <w:rPr>
          <w:rFonts w:ascii="Arial" w:eastAsia="Times New Roman" w:hAnsi="Arial" w:cs="Arial"/>
          <w:b/>
          <w:bCs/>
          <w:color w:val="000000"/>
          <w:sz w:val="40"/>
          <w:szCs w:val="40"/>
          <w:u w:val="single"/>
          <w:bdr w:val="none" w:sz="0" w:space="0" w:color="auto" w:frame="1"/>
        </w:rPr>
        <w:t xml:space="preserve"> (Staff and Parents)</w:t>
      </w:r>
    </w:p>
    <w:p w14:paraId="6625DFEE" w14:textId="77777777" w:rsidR="006A54E6" w:rsidRPr="006A54E6" w:rsidRDefault="006A54E6" w:rsidP="006A54E6">
      <w:pPr>
        <w:jc w:val="center"/>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560C9875" w14:textId="77777777" w:rsidR="006A54E6" w:rsidRPr="006A54E6" w:rsidRDefault="006A54E6" w:rsidP="006A54E6">
      <w:pPr>
        <w:jc w:val="center"/>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C41A908" w14:textId="3C30329B" w:rsidR="006A54E6" w:rsidRPr="006A54E6" w:rsidRDefault="006A54E6" w:rsidP="006A54E6">
      <w:pPr>
        <w:jc w:val="center"/>
        <w:textAlignment w:val="top"/>
        <w:rPr>
          <w:rFonts w:ascii="Comic Sans MS" w:eastAsia="Times New Roman" w:hAnsi="Comic Sans MS" w:cs="Times New Roman"/>
          <w:color w:val="000000"/>
        </w:rPr>
      </w:pPr>
    </w:p>
    <w:p w14:paraId="60DA1E96" w14:textId="77777777" w:rsidR="006A54E6" w:rsidRDefault="006A54E6" w:rsidP="006A54E6">
      <w:pPr>
        <w:jc w:val="center"/>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2006D10" w14:textId="3B91BBB0" w:rsidR="006A54E6" w:rsidRPr="006A54E6" w:rsidRDefault="006A54E6" w:rsidP="006A54E6">
      <w:pPr>
        <w:jc w:val="both"/>
        <w:textAlignment w:val="top"/>
        <w:rPr>
          <w:rFonts w:ascii="Comic Sans MS" w:eastAsia="Times New Roman" w:hAnsi="Comic Sans MS" w:cs="Times New Roman"/>
          <w:color w:val="000000"/>
        </w:rPr>
      </w:pPr>
      <w:r w:rsidRPr="006A54E6">
        <w:rPr>
          <w:rFonts w:ascii="Tahoma" w:eastAsia="Times New Roman" w:hAnsi="Tahoma" w:cs="Times New Roman"/>
          <w:color w:val="000000"/>
          <w:sz w:val="22"/>
          <w:szCs w:val="22"/>
          <w:bdr w:val="none" w:sz="0" w:space="0" w:color="auto" w:frame="1"/>
        </w:rPr>
        <w:t>This policy document contains two sections. The first explains the core regulations of the policy, The second contains guidance notes explaining the regulations in more detail and giving guidance</w:t>
      </w:r>
      <w:r w:rsidRPr="006A54E6">
        <w:rPr>
          <w:rFonts w:ascii="Comic Sans MS" w:eastAsia="Times New Roman" w:hAnsi="Comic Sans MS" w:cs="Times New Roman"/>
          <w:color w:val="000000"/>
        </w:rPr>
        <w:t> </w:t>
      </w:r>
      <w:r w:rsidRPr="006A54E6">
        <w:rPr>
          <w:rFonts w:ascii="Tahoma" w:eastAsia="Times New Roman" w:hAnsi="Tahoma" w:cs="Times New Roman"/>
          <w:color w:val="000000"/>
          <w:sz w:val="22"/>
          <w:szCs w:val="22"/>
          <w:bdr w:val="none" w:sz="0" w:space="0" w:color="auto" w:frame="1"/>
        </w:rPr>
        <w:t>of best practices to ensure users understand how they can best comply with the regulations.  </w:t>
      </w:r>
    </w:p>
    <w:p w14:paraId="4209ABCC" w14:textId="77777777" w:rsidR="006A54E6" w:rsidRDefault="006A54E6" w:rsidP="006A54E6">
      <w:pPr>
        <w:ind w:left="15"/>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07A355A" w14:textId="5A2B1677" w:rsidR="006A54E6" w:rsidRPr="006A54E6" w:rsidRDefault="006A54E6" w:rsidP="006A54E6">
      <w:pPr>
        <w:ind w:left="15"/>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B5D87F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Purpose</w:t>
      </w:r>
    </w:p>
    <w:p w14:paraId="0E354F5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E31A32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This policy is intended to promote ICT best practices among the </w:t>
      </w:r>
      <w:proofErr w:type="gramStart"/>
      <w:r w:rsidRPr="006A54E6">
        <w:rPr>
          <w:rFonts w:ascii="Arial" w:eastAsia="Times New Roman" w:hAnsi="Arial" w:cs="Arial"/>
          <w:color w:val="000000"/>
          <w:sz w:val="22"/>
          <w:szCs w:val="22"/>
          <w:bdr w:val="none" w:sz="0" w:space="0" w:color="auto" w:frame="1"/>
        </w:rPr>
        <w:t>School’s</w:t>
      </w:r>
      <w:proofErr w:type="gramEnd"/>
      <w:r w:rsidRPr="006A54E6">
        <w:rPr>
          <w:rFonts w:ascii="Arial" w:eastAsia="Times New Roman" w:hAnsi="Arial" w:cs="Arial"/>
          <w:color w:val="000000"/>
          <w:sz w:val="22"/>
          <w:szCs w:val="22"/>
          <w:bdr w:val="none" w:sz="0" w:space="0" w:color="auto" w:frame="1"/>
        </w:rPr>
        <w:t xml:space="preserve"> employees, partners and other ICT users. This policy should be read in conjunction with the </w:t>
      </w:r>
      <w:proofErr w:type="gramStart"/>
      <w:r w:rsidRPr="006A54E6">
        <w:rPr>
          <w:rFonts w:ascii="Arial" w:eastAsia="Times New Roman" w:hAnsi="Arial" w:cs="Arial"/>
          <w:color w:val="000000"/>
          <w:sz w:val="22"/>
          <w:szCs w:val="22"/>
          <w:bdr w:val="none" w:sz="0" w:space="0" w:color="auto" w:frame="1"/>
        </w:rPr>
        <w:t>School’s</w:t>
      </w:r>
      <w:proofErr w:type="gramEnd"/>
      <w:r w:rsidRPr="006A54E6">
        <w:rPr>
          <w:rFonts w:ascii="Arial" w:eastAsia="Times New Roman" w:hAnsi="Arial" w:cs="Arial"/>
          <w:color w:val="000000"/>
          <w:sz w:val="22"/>
          <w:szCs w:val="22"/>
          <w:bdr w:val="none" w:sz="0" w:space="0" w:color="auto" w:frame="1"/>
        </w:rPr>
        <w:t xml:space="preserve"> existing policies and procedures. Protecting the School’s School ICT facilities is a team effort involving the participation and support of every user of our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ICT facilities. It is the responsibility of every ICT user to know and comply with this policy. </w:t>
      </w:r>
    </w:p>
    <w:p w14:paraId="414E0F1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AA627C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purpose of this Acceptable Use policy is to enable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to: </w:t>
      </w:r>
    </w:p>
    <w:p w14:paraId="03517E4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5E90AA4" w14:textId="5642119C"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Outline the acceptable use of its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ICT facilities and </w:t>
      </w:r>
      <w:r>
        <w:rPr>
          <w:rFonts w:ascii="Arial" w:eastAsia="Times New Roman" w:hAnsi="Arial" w:cs="Arial"/>
          <w:color w:val="000000"/>
          <w:sz w:val="22"/>
          <w:szCs w:val="22"/>
          <w:bdr w:val="none" w:sz="0" w:space="0" w:color="auto" w:frame="1"/>
        </w:rPr>
        <w:t>s</w:t>
      </w:r>
      <w:r w:rsidRPr="006A54E6">
        <w:rPr>
          <w:rFonts w:ascii="Arial" w:eastAsia="Times New Roman" w:hAnsi="Arial" w:cs="Arial"/>
          <w:color w:val="000000"/>
          <w:sz w:val="22"/>
          <w:szCs w:val="22"/>
          <w:bdr w:val="none" w:sz="0" w:space="0" w:color="auto" w:frame="1"/>
        </w:rPr>
        <w:t>et regulations to protect the School and its employees, pupils and other ICT users.</w:t>
      </w:r>
    </w:p>
    <w:p w14:paraId="4849FFF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59EE282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Inappropriate use exposes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to risks including malicious attacks, compromise of network systems and services, and legal issues. In general, acceptable use covers everything including respecting the rights of other computer users, the integrity of the physical facilities, and all pertinent license and contractual agreements. </w:t>
      </w:r>
    </w:p>
    <w:p w14:paraId="2088716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D7396EC" w14:textId="06DEE370" w:rsid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FC7FE1B" w14:textId="266C110D" w:rsidR="006A54E6" w:rsidRDefault="006A54E6" w:rsidP="006A54E6">
      <w:pPr>
        <w:ind w:left="15"/>
        <w:jc w:val="both"/>
        <w:textAlignment w:val="top"/>
        <w:rPr>
          <w:rFonts w:ascii="Comic Sans MS" w:eastAsia="Times New Roman" w:hAnsi="Comic Sans MS" w:cs="Times New Roman"/>
          <w:color w:val="000000"/>
        </w:rPr>
      </w:pPr>
    </w:p>
    <w:p w14:paraId="1AD6DEE4" w14:textId="77777777" w:rsidR="006A54E6" w:rsidRPr="006A54E6" w:rsidRDefault="006A54E6" w:rsidP="006A54E6">
      <w:pPr>
        <w:ind w:left="15"/>
        <w:jc w:val="both"/>
        <w:textAlignment w:val="top"/>
        <w:rPr>
          <w:rFonts w:ascii="Comic Sans MS" w:eastAsia="Times New Roman" w:hAnsi="Comic Sans MS" w:cs="Times New Roman"/>
          <w:color w:val="000000"/>
        </w:rPr>
      </w:pPr>
    </w:p>
    <w:tbl>
      <w:tblPr>
        <w:tblW w:w="14051" w:type="dxa"/>
        <w:tblCellMar>
          <w:top w:w="100" w:type="dxa"/>
          <w:left w:w="100" w:type="dxa"/>
          <w:bottom w:w="100" w:type="dxa"/>
          <w:right w:w="100" w:type="dxa"/>
        </w:tblCellMar>
        <w:tblLook w:val="04A0" w:firstRow="1" w:lastRow="0" w:firstColumn="1" w:lastColumn="0" w:noHBand="0" w:noVBand="1"/>
      </w:tblPr>
      <w:tblGrid>
        <w:gridCol w:w="7080"/>
        <w:gridCol w:w="6971"/>
      </w:tblGrid>
      <w:tr w:rsidR="006A54E6" w:rsidRPr="006A54E6" w14:paraId="10AEF857" w14:textId="77777777" w:rsidTr="006A54E6">
        <w:trPr>
          <w:trHeight w:val="261"/>
        </w:trPr>
        <w:tc>
          <w:tcPr>
            <w:tcW w:w="0" w:type="auto"/>
            <w:gridSpan w:val="2"/>
            <w:vAlign w:val="center"/>
            <w:hideMark/>
          </w:tcPr>
          <w:p w14:paraId="4671A40A" w14:textId="77777777" w:rsidR="006A54E6" w:rsidRPr="006A54E6" w:rsidRDefault="006A54E6" w:rsidP="006A54E6">
            <w:pPr>
              <w:jc w:val="center"/>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lastRenderedPageBreak/>
              <w:t>Summary principles</w:t>
            </w:r>
          </w:p>
        </w:tc>
      </w:tr>
      <w:tr w:rsidR="006A54E6" w:rsidRPr="006A54E6" w14:paraId="4D457BC2" w14:textId="77777777" w:rsidTr="006A54E6">
        <w:trPr>
          <w:trHeight w:val="4357"/>
        </w:trPr>
        <w:tc>
          <w:tcPr>
            <w:tcW w:w="0" w:type="auto"/>
            <w:hideMark/>
          </w:tcPr>
          <w:p w14:paraId="2379D9E1"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t>Governance </w:t>
            </w:r>
          </w:p>
          <w:p w14:paraId="14A85007"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break the law </w:t>
            </w:r>
          </w:p>
          <w:p w14:paraId="1812D45E"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Abide by The School’s Code of Conduct and all other Policies, Standards and Guidance </w:t>
            </w:r>
          </w:p>
          <w:p w14:paraId="2569D9FD"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Abide by third party regulations for any facilities you access </w:t>
            </w:r>
          </w:p>
          <w:p w14:paraId="68DC8F75"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Times New Roman" w:eastAsia="Times New Roman" w:hAnsi="Times New Roman" w:cs="Times New Roman"/>
              </w:rPr>
              <w:t> </w:t>
            </w:r>
          </w:p>
          <w:p w14:paraId="70785F75"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t>Infrastructure</w:t>
            </w:r>
          </w:p>
          <w:p w14:paraId="54F2F12E"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interfere with hardware </w:t>
            </w:r>
          </w:p>
          <w:p w14:paraId="071B5E49"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 xml:space="preserve">Don’t take risks by performing actions that may introduce malware (see 2.7) onto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network or School devices </w:t>
            </w:r>
          </w:p>
          <w:p w14:paraId="3FFCD190"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load unauthorised software </w:t>
            </w:r>
          </w:p>
          <w:p w14:paraId="6100603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Times New Roman" w:eastAsia="Times New Roman" w:hAnsi="Times New Roman" w:cs="Times New Roman"/>
              </w:rPr>
              <w:t> </w:t>
            </w:r>
          </w:p>
          <w:p w14:paraId="6679300B"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t>Behaviour </w:t>
            </w:r>
          </w:p>
          <w:p w14:paraId="52350A0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Take care of all equipment issued to you and take steps to avoid accidental damage, loss or theft  </w:t>
            </w:r>
          </w:p>
          <w:p w14:paraId="57CFC926"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waste ICT resources </w:t>
            </w:r>
          </w:p>
        </w:tc>
        <w:tc>
          <w:tcPr>
            <w:tcW w:w="0" w:type="auto"/>
            <w:hideMark/>
          </w:tcPr>
          <w:p w14:paraId="59649FA1"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t>Identity </w:t>
            </w:r>
          </w:p>
          <w:p w14:paraId="044CC1C1"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allow anyone else to use your ICT credentials for any system or service (login ID and password, smart token etc.)</w:t>
            </w:r>
          </w:p>
          <w:p w14:paraId="0FB1A98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Times New Roman" w:eastAsia="Times New Roman" w:hAnsi="Times New Roman" w:cs="Times New Roman"/>
              </w:rPr>
              <w:t> </w:t>
            </w:r>
          </w:p>
          <w:p w14:paraId="2DC29F61"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use the ICT credentials of anyone else </w:t>
            </w:r>
          </w:p>
          <w:p w14:paraId="1E690A35"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Don’t disguise your identity or deliberately bypass any security controls  </w:t>
            </w:r>
          </w:p>
          <w:p w14:paraId="3EB94F0C"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Times New Roman" w:eastAsia="Times New Roman" w:hAnsi="Times New Roman" w:cs="Times New Roman"/>
              </w:rPr>
              <w:t> </w:t>
            </w:r>
          </w:p>
          <w:p w14:paraId="661A5740" w14:textId="77777777" w:rsidR="006A54E6" w:rsidRPr="006A54E6" w:rsidRDefault="006A54E6" w:rsidP="006A54E6">
            <w:pPr>
              <w:jc w:val="both"/>
              <w:textAlignment w:val="top"/>
              <w:rPr>
                <w:rFonts w:ascii="Times New Roman" w:eastAsia="Times New Roman" w:hAnsi="Times New Roman" w:cs="Times New Roman"/>
              </w:rPr>
            </w:pPr>
            <w:r w:rsidRPr="006A54E6">
              <w:rPr>
                <w:rFonts w:ascii="Arial" w:eastAsia="Times New Roman" w:hAnsi="Arial" w:cs="Arial"/>
                <w:b/>
                <w:bCs/>
                <w:color w:val="000000"/>
                <w:sz w:val="22"/>
                <w:szCs w:val="22"/>
                <w:bdr w:val="none" w:sz="0" w:space="0" w:color="auto" w:frame="1"/>
              </w:rPr>
              <w:t>Information </w:t>
            </w:r>
          </w:p>
          <w:p w14:paraId="1B920E90"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2"/>
                <w:szCs w:val="22"/>
                <w:bdr w:val="none" w:sz="0" w:space="0" w:color="auto" w:frame="1"/>
              </w:rPr>
              <w:t>Always consider data security when storing, processing or transmitting information. </w:t>
            </w:r>
          </w:p>
        </w:tc>
      </w:tr>
    </w:tbl>
    <w:p w14:paraId="7144C6BD" w14:textId="5292E136" w:rsidR="006A54E6" w:rsidRPr="006A54E6" w:rsidRDefault="006A54E6" w:rsidP="006A54E6">
      <w:pPr>
        <w:textAlignment w:val="top"/>
        <w:rPr>
          <w:rFonts w:ascii="Comic Sans MS" w:eastAsia="Times New Roman" w:hAnsi="Comic Sans MS" w:cs="Times New Roman"/>
          <w:color w:val="000000"/>
        </w:rPr>
      </w:pPr>
    </w:p>
    <w:p w14:paraId="768931B9" w14:textId="77777777" w:rsidR="006A54E6" w:rsidRPr="006A54E6" w:rsidRDefault="006A54E6" w:rsidP="006A54E6">
      <w:pPr>
        <w:ind w:left="720" w:firstLine="720"/>
        <w:textAlignment w:val="top"/>
        <w:rPr>
          <w:rFonts w:ascii="Comic Sans MS" w:eastAsia="Times New Roman" w:hAnsi="Comic Sans MS" w:cs="Times New Roman"/>
          <w:color w:val="000000"/>
        </w:rPr>
      </w:pPr>
      <w:r w:rsidRPr="006A54E6">
        <w:rPr>
          <w:rFonts w:ascii="Arial" w:eastAsia="Times New Roman" w:hAnsi="Arial" w:cs="Arial"/>
          <w:color w:val="000000"/>
          <w:bdr w:val="none" w:sz="0" w:space="0" w:color="auto" w:frame="1"/>
        </w:rPr>
        <w:t>Contents</w:t>
      </w:r>
    </w:p>
    <w:tbl>
      <w:tblPr>
        <w:tblW w:w="11345" w:type="dxa"/>
        <w:tblInd w:w="999" w:type="dxa"/>
        <w:tblCellMar>
          <w:top w:w="100" w:type="dxa"/>
          <w:left w:w="100" w:type="dxa"/>
          <w:bottom w:w="100" w:type="dxa"/>
          <w:right w:w="100" w:type="dxa"/>
        </w:tblCellMar>
        <w:tblLook w:val="04A0" w:firstRow="1" w:lastRow="0" w:firstColumn="1" w:lastColumn="0" w:noHBand="0" w:noVBand="1"/>
      </w:tblPr>
      <w:tblGrid>
        <w:gridCol w:w="611"/>
        <w:gridCol w:w="10294"/>
        <w:gridCol w:w="440"/>
      </w:tblGrid>
      <w:tr w:rsidR="00563FF4" w:rsidRPr="006A54E6" w14:paraId="14B3AE4F" w14:textId="77777777" w:rsidTr="00563FF4">
        <w:trPr>
          <w:trHeight w:val="4899"/>
        </w:trPr>
        <w:tc>
          <w:tcPr>
            <w:tcW w:w="0" w:type="auto"/>
            <w:hideMark/>
          </w:tcPr>
          <w:p w14:paraId="08458A29" w14:textId="77777777" w:rsidR="006A54E6" w:rsidRPr="006A54E6" w:rsidRDefault="006A54E6" w:rsidP="006A54E6">
            <w:pPr>
              <w:textAlignment w:val="top"/>
              <w:rPr>
                <w:rFonts w:ascii="Times New Roman" w:eastAsia="Times New Roman" w:hAnsi="Times New Roman" w:cs="Times New Roman"/>
              </w:rPr>
            </w:pPr>
            <w:r w:rsidRPr="006A54E6">
              <w:rPr>
                <w:rFonts w:ascii="Times New Roman" w:eastAsia="Times New Roman" w:hAnsi="Times New Roman" w:cs="Times New Roman"/>
              </w:rPr>
              <w:lastRenderedPageBreak/>
              <w:t> </w:t>
            </w:r>
          </w:p>
          <w:p w14:paraId="6ED1F56C"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07C128B9"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1.2</w:t>
            </w:r>
          </w:p>
          <w:p w14:paraId="1843F7AF"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1.3</w:t>
            </w:r>
          </w:p>
          <w:p w14:paraId="0281AA14"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1.4</w:t>
            </w:r>
          </w:p>
          <w:p w14:paraId="436668E7"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1.5</w:t>
            </w:r>
          </w:p>
          <w:p w14:paraId="4AD34321"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1.6</w:t>
            </w:r>
          </w:p>
          <w:p w14:paraId="25C33855"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1.7</w:t>
            </w:r>
          </w:p>
          <w:p w14:paraId="4D54EB9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1.8</w:t>
            </w:r>
          </w:p>
          <w:p w14:paraId="4DDE1FF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1.9</w:t>
            </w:r>
          </w:p>
          <w:p w14:paraId="5D7C73EF"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1.10</w:t>
            </w:r>
          </w:p>
          <w:p w14:paraId="0A787CAE"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1.11</w:t>
            </w:r>
          </w:p>
          <w:p w14:paraId="4B53E56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1.12</w:t>
            </w:r>
          </w:p>
          <w:p w14:paraId="6C951B47"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1.13</w:t>
            </w:r>
          </w:p>
          <w:p w14:paraId="2F4451BA"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1.14</w:t>
            </w:r>
          </w:p>
          <w:p w14:paraId="6B002BCD"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1.15</w:t>
            </w:r>
          </w:p>
          <w:p w14:paraId="01D0C282" w14:textId="38AAD37D" w:rsidR="00F30D98" w:rsidRDefault="00F30D98" w:rsidP="006A54E6">
            <w:pPr>
              <w:textAlignment w:val="top"/>
              <w:rPr>
                <w:rFonts w:ascii="Arial" w:eastAsia="Times New Roman" w:hAnsi="Arial" w:cs="Arial"/>
                <w:sz w:val="21"/>
                <w:szCs w:val="21"/>
                <w:bdr w:val="none" w:sz="0" w:space="0" w:color="auto" w:frame="1"/>
              </w:rPr>
            </w:pPr>
            <w:r>
              <w:rPr>
                <w:rFonts w:ascii="Arial" w:eastAsia="Times New Roman" w:hAnsi="Arial" w:cs="Arial"/>
                <w:sz w:val="21"/>
                <w:szCs w:val="21"/>
                <w:bdr w:val="none" w:sz="0" w:space="0" w:color="auto" w:frame="1"/>
              </w:rPr>
              <w:t>1.16</w:t>
            </w:r>
          </w:p>
          <w:p w14:paraId="009D5282" w14:textId="40C2A841"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2.1</w:t>
            </w:r>
          </w:p>
          <w:p w14:paraId="2E73029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2.2</w:t>
            </w:r>
          </w:p>
          <w:p w14:paraId="0D3751FF"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2.3</w:t>
            </w:r>
          </w:p>
          <w:p w14:paraId="1E515B46"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2.4</w:t>
            </w:r>
          </w:p>
          <w:p w14:paraId="32274E0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2.5</w:t>
            </w:r>
          </w:p>
          <w:p w14:paraId="28E95094"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2.6</w:t>
            </w:r>
          </w:p>
          <w:p w14:paraId="19C4FA6C"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2.7</w:t>
            </w:r>
          </w:p>
          <w:p w14:paraId="34C7C95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2.8</w:t>
            </w:r>
          </w:p>
          <w:p w14:paraId="6F84682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2.9</w:t>
            </w:r>
          </w:p>
          <w:p w14:paraId="459CC2A6"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2.10</w:t>
            </w:r>
          </w:p>
          <w:p w14:paraId="29E4432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2.11</w:t>
            </w:r>
          </w:p>
          <w:p w14:paraId="34F02740"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2.12</w:t>
            </w:r>
          </w:p>
          <w:p w14:paraId="7C1E890E"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2.13</w:t>
            </w:r>
          </w:p>
          <w:p w14:paraId="2C5319E3" w14:textId="77777777" w:rsidR="006A54E6" w:rsidRDefault="006A54E6" w:rsidP="006A54E6">
            <w:pPr>
              <w:textAlignment w:val="top"/>
              <w:rPr>
                <w:rFonts w:ascii="Arial" w:eastAsia="Times New Roman" w:hAnsi="Arial" w:cs="Arial"/>
                <w:sz w:val="21"/>
                <w:szCs w:val="21"/>
                <w:bdr w:val="none" w:sz="0" w:space="0" w:color="auto" w:frame="1"/>
              </w:rPr>
            </w:pPr>
            <w:r w:rsidRPr="006A54E6">
              <w:rPr>
                <w:rFonts w:ascii="Arial" w:eastAsia="Times New Roman" w:hAnsi="Arial" w:cs="Arial"/>
                <w:sz w:val="21"/>
                <w:szCs w:val="21"/>
                <w:bdr w:val="none" w:sz="0" w:space="0" w:color="auto" w:frame="1"/>
              </w:rPr>
              <w:t>2.14</w:t>
            </w:r>
          </w:p>
          <w:p w14:paraId="7BEE4CDF" w14:textId="77777777" w:rsidR="00563FF4" w:rsidRDefault="00563FF4" w:rsidP="006A54E6">
            <w:pPr>
              <w:textAlignment w:val="top"/>
              <w:rPr>
                <w:rFonts w:ascii="Arial" w:eastAsia="Times New Roman" w:hAnsi="Arial" w:cs="Arial"/>
                <w:bdr w:val="none" w:sz="0" w:space="0" w:color="auto" w:frame="1"/>
              </w:rPr>
            </w:pPr>
            <w:r>
              <w:rPr>
                <w:rFonts w:ascii="Arial" w:eastAsia="Times New Roman" w:hAnsi="Arial" w:cs="Arial"/>
                <w:bdr w:val="none" w:sz="0" w:space="0" w:color="auto" w:frame="1"/>
              </w:rPr>
              <w:t>3.1</w:t>
            </w:r>
          </w:p>
          <w:p w14:paraId="3A7CD0E0" w14:textId="5076A262" w:rsidR="00563FF4" w:rsidRPr="006A54E6" w:rsidRDefault="00563FF4" w:rsidP="006A54E6">
            <w:pPr>
              <w:textAlignment w:val="top"/>
              <w:rPr>
                <w:rFonts w:ascii="Times New Roman" w:eastAsia="Times New Roman" w:hAnsi="Times New Roman" w:cs="Times New Roman"/>
              </w:rPr>
            </w:pPr>
            <w:r>
              <w:rPr>
                <w:rFonts w:ascii="Arial" w:eastAsia="Times New Roman" w:hAnsi="Arial" w:cs="Arial"/>
                <w:bdr w:val="none" w:sz="0" w:space="0" w:color="auto" w:frame="1"/>
              </w:rPr>
              <w:t>3.2</w:t>
            </w:r>
          </w:p>
        </w:tc>
        <w:tc>
          <w:tcPr>
            <w:tcW w:w="0" w:type="auto"/>
            <w:hideMark/>
          </w:tcPr>
          <w:p w14:paraId="616605B4"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b/>
                <w:bCs/>
                <w:color w:val="000000"/>
                <w:sz w:val="21"/>
                <w:szCs w:val="21"/>
                <w:bdr w:val="none" w:sz="0" w:space="0" w:color="auto" w:frame="1"/>
              </w:rPr>
              <w:t>Core regulations</w:t>
            </w:r>
            <w:r w:rsidRPr="006A54E6">
              <w:rPr>
                <w:rFonts w:ascii="Arial" w:eastAsia="Times New Roman" w:hAnsi="Arial" w:cs="Arial"/>
                <w:color w:val="000000"/>
                <w:sz w:val="21"/>
                <w:szCs w:val="21"/>
                <w:bdr w:val="none" w:sz="0" w:space="0" w:color="auto" w:frame="1"/>
              </w:rPr>
              <w:t> .............................................................................................................................................</w:t>
            </w:r>
          </w:p>
          <w:p w14:paraId="21F5AC8D"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Scope ................................................................................................................................................................</w:t>
            </w:r>
          </w:p>
          <w:p w14:paraId="68E94EC0"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Governance .....................................................................................................................................................</w:t>
            </w:r>
            <w:r w:rsidRPr="006A54E6">
              <w:rPr>
                <w:rFonts w:ascii="Arial" w:eastAsia="Times New Roman" w:hAnsi="Arial" w:cs="Arial"/>
                <w:sz w:val="21"/>
                <w:szCs w:val="21"/>
                <w:bdr w:val="none" w:sz="0" w:space="0" w:color="auto" w:frame="1"/>
              </w:rPr>
              <w:t>.</w:t>
            </w:r>
          </w:p>
          <w:p w14:paraId="597EF80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Authority ........................................................................................................................................................</w:t>
            </w:r>
            <w:r w:rsidRPr="006A54E6">
              <w:rPr>
                <w:rFonts w:ascii="Arial" w:eastAsia="Times New Roman" w:hAnsi="Arial" w:cs="Arial"/>
                <w:sz w:val="21"/>
                <w:szCs w:val="21"/>
                <w:bdr w:val="none" w:sz="0" w:space="0" w:color="auto" w:frame="1"/>
              </w:rPr>
              <w:t>...</w:t>
            </w:r>
          </w:p>
          <w:p w14:paraId="76FF4F42"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Intended Use ....................................................................................................................................................</w:t>
            </w:r>
          </w:p>
          <w:p w14:paraId="3B9081D3"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Personal Use ...................................................................................................................................................</w:t>
            </w:r>
            <w:r w:rsidRPr="006A54E6">
              <w:rPr>
                <w:rFonts w:ascii="Arial" w:eastAsia="Times New Roman" w:hAnsi="Arial" w:cs="Arial"/>
                <w:sz w:val="21"/>
                <w:szCs w:val="21"/>
                <w:bdr w:val="none" w:sz="0" w:space="0" w:color="auto" w:frame="1"/>
              </w:rPr>
              <w:t>. </w:t>
            </w:r>
          </w:p>
          <w:p w14:paraId="31D15664"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Commercial Use .............................................................................................................................................</w:t>
            </w:r>
            <w:r w:rsidRPr="006A54E6">
              <w:rPr>
                <w:rFonts w:ascii="Arial" w:eastAsia="Times New Roman" w:hAnsi="Arial" w:cs="Arial"/>
                <w:sz w:val="21"/>
                <w:szCs w:val="21"/>
                <w:bdr w:val="none" w:sz="0" w:space="0" w:color="auto" w:frame="1"/>
              </w:rPr>
              <w:t>.. </w:t>
            </w:r>
          </w:p>
          <w:p w14:paraId="46EC12E5"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 xml:space="preserve">Identity (including </w:t>
            </w:r>
            <w:proofErr w:type="gramStart"/>
            <w:r w:rsidRPr="006A54E6">
              <w:rPr>
                <w:rFonts w:ascii="Arial" w:eastAsia="Times New Roman" w:hAnsi="Arial" w:cs="Arial"/>
                <w:color w:val="000000"/>
                <w:sz w:val="21"/>
                <w:szCs w:val="21"/>
                <w:bdr w:val="none" w:sz="0" w:space="0" w:color="auto" w:frame="1"/>
              </w:rPr>
              <w:t>passwords).........................................................................................................................</w:t>
            </w:r>
            <w:r w:rsidRPr="006A54E6">
              <w:rPr>
                <w:rFonts w:ascii="Arial" w:eastAsia="Times New Roman" w:hAnsi="Arial" w:cs="Arial"/>
                <w:sz w:val="21"/>
                <w:szCs w:val="21"/>
                <w:bdr w:val="none" w:sz="0" w:space="0" w:color="auto" w:frame="1"/>
              </w:rPr>
              <w:t>..</w:t>
            </w:r>
            <w:proofErr w:type="gramEnd"/>
            <w:r w:rsidRPr="006A54E6">
              <w:rPr>
                <w:rFonts w:ascii="Arial" w:eastAsia="Times New Roman" w:hAnsi="Arial" w:cs="Arial"/>
                <w:sz w:val="21"/>
                <w:szCs w:val="21"/>
                <w:bdr w:val="none" w:sz="0" w:space="0" w:color="auto" w:frame="1"/>
              </w:rPr>
              <w:t> </w:t>
            </w:r>
          </w:p>
          <w:p w14:paraId="699DA97D"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ICT Infrastructure ............................................................................................................................................</w:t>
            </w:r>
            <w:r w:rsidRPr="006A54E6">
              <w:rPr>
                <w:rFonts w:ascii="Arial" w:eastAsia="Times New Roman" w:hAnsi="Arial" w:cs="Arial"/>
                <w:sz w:val="21"/>
                <w:szCs w:val="21"/>
                <w:bdr w:val="none" w:sz="0" w:space="0" w:color="auto" w:frame="1"/>
              </w:rPr>
              <w:t>.</w:t>
            </w:r>
          </w:p>
          <w:p w14:paraId="607C197E"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Equipment care ................................................................................................................................................</w:t>
            </w:r>
          </w:p>
          <w:p w14:paraId="13EAE4F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Information ......................................................................................................................................................</w:t>
            </w:r>
            <w:r w:rsidRPr="006A54E6">
              <w:rPr>
                <w:rFonts w:ascii="Arial" w:eastAsia="Times New Roman" w:hAnsi="Arial" w:cs="Arial"/>
                <w:sz w:val="21"/>
                <w:szCs w:val="21"/>
                <w:bdr w:val="none" w:sz="0" w:space="0" w:color="auto" w:frame="1"/>
              </w:rPr>
              <w:t>. </w:t>
            </w:r>
          </w:p>
          <w:p w14:paraId="355FC588"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 xml:space="preserve">Remote </w:t>
            </w:r>
            <w:proofErr w:type="gramStart"/>
            <w:r w:rsidRPr="006A54E6">
              <w:rPr>
                <w:rFonts w:ascii="Arial" w:eastAsia="Times New Roman" w:hAnsi="Arial" w:cs="Arial"/>
                <w:color w:val="000000"/>
                <w:sz w:val="21"/>
                <w:szCs w:val="21"/>
                <w:bdr w:val="none" w:sz="0" w:space="0" w:color="auto" w:frame="1"/>
              </w:rPr>
              <w:t>Working  ............................................................................................................................................</w:t>
            </w:r>
            <w:r w:rsidRPr="006A54E6">
              <w:rPr>
                <w:rFonts w:ascii="Arial" w:eastAsia="Times New Roman" w:hAnsi="Arial" w:cs="Arial"/>
                <w:sz w:val="21"/>
                <w:szCs w:val="21"/>
                <w:bdr w:val="none" w:sz="0" w:space="0" w:color="auto" w:frame="1"/>
              </w:rPr>
              <w:t>.</w:t>
            </w:r>
            <w:proofErr w:type="gramEnd"/>
          </w:p>
          <w:p w14:paraId="3629C368"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Working on personal devices .........................................................................................................................</w:t>
            </w:r>
            <w:r w:rsidRPr="006A54E6">
              <w:rPr>
                <w:rFonts w:ascii="Arial" w:eastAsia="Times New Roman" w:hAnsi="Arial" w:cs="Arial"/>
                <w:sz w:val="21"/>
                <w:szCs w:val="21"/>
                <w:bdr w:val="none" w:sz="0" w:space="0" w:color="auto" w:frame="1"/>
              </w:rPr>
              <w:t>.. </w:t>
            </w:r>
          </w:p>
          <w:p w14:paraId="7B3A2DD1"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International working ........................................................................................................................................</w:t>
            </w:r>
          </w:p>
          <w:p w14:paraId="01FC9E3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Sanctions ........................................................................................................................................................</w:t>
            </w:r>
            <w:r w:rsidRPr="006A54E6">
              <w:rPr>
                <w:rFonts w:ascii="Arial" w:eastAsia="Times New Roman" w:hAnsi="Arial" w:cs="Arial"/>
                <w:sz w:val="21"/>
                <w:szCs w:val="21"/>
                <w:bdr w:val="none" w:sz="0" w:space="0" w:color="auto" w:frame="1"/>
              </w:rPr>
              <w:t>. </w:t>
            </w:r>
          </w:p>
          <w:p w14:paraId="656F12BA" w14:textId="19CBBE33" w:rsidR="00F30D98" w:rsidRDefault="006A54E6" w:rsidP="00F30D98">
            <w:pPr>
              <w:ind w:left="15"/>
              <w:jc w:val="both"/>
              <w:textAlignment w:val="top"/>
              <w:rPr>
                <w:rFonts w:ascii="Arial" w:eastAsia="Times New Roman" w:hAnsi="Arial" w:cs="Arial"/>
                <w:color w:val="000000"/>
                <w:sz w:val="21"/>
                <w:szCs w:val="21"/>
                <w:bdr w:val="none" w:sz="0" w:space="0" w:color="auto" w:frame="1"/>
              </w:rPr>
            </w:pPr>
            <w:r w:rsidRPr="006A54E6">
              <w:rPr>
                <w:rFonts w:ascii="Arial" w:eastAsia="Times New Roman" w:hAnsi="Arial" w:cs="Arial"/>
                <w:color w:val="000000"/>
                <w:sz w:val="21"/>
                <w:szCs w:val="21"/>
                <w:bdr w:val="none" w:sz="0" w:space="0" w:color="auto" w:frame="1"/>
              </w:rPr>
              <w:t>Contacts/References .......................................................................................................................................</w:t>
            </w:r>
          </w:p>
          <w:p w14:paraId="16F11AEB" w14:textId="16E3B6D9" w:rsidR="00F30D98" w:rsidRPr="00F30D98" w:rsidRDefault="00F30D98" w:rsidP="00F30D98">
            <w:pPr>
              <w:ind w:left="15"/>
              <w:jc w:val="both"/>
              <w:textAlignment w:val="top"/>
              <w:rPr>
                <w:rFonts w:ascii="Times New Roman" w:eastAsia="Times New Roman" w:hAnsi="Times New Roman" w:cs="Times New Roman"/>
              </w:rPr>
            </w:pPr>
            <w:r>
              <w:rPr>
                <w:rFonts w:ascii="Arial" w:eastAsia="Times New Roman" w:hAnsi="Arial" w:cs="Arial"/>
                <w:color w:val="000000"/>
                <w:sz w:val="21"/>
                <w:szCs w:val="21"/>
                <w:bdr w:val="none" w:sz="0" w:space="0" w:color="auto" w:frame="1"/>
              </w:rPr>
              <w:t>Use of personal mobile phones and cameras ………………………………………………………………………</w:t>
            </w:r>
          </w:p>
          <w:p w14:paraId="2AE10177" w14:textId="712E43EF" w:rsidR="006A54E6" w:rsidRPr="006A54E6" w:rsidRDefault="006A54E6" w:rsidP="00F30D98">
            <w:pPr>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Scope .............................................................................................................................................................</w:t>
            </w:r>
          </w:p>
          <w:p w14:paraId="1501F944"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School ICT facilities .........................................................................................................................................</w:t>
            </w:r>
          </w:p>
          <w:p w14:paraId="07C460AD"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Absence ..........................................................................................................................................................</w:t>
            </w:r>
          </w:p>
          <w:p w14:paraId="13BD7E74"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Equipment care ...............................................................................................................................................</w:t>
            </w:r>
          </w:p>
          <w:p w14:paraId="67A8E50E"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Identity ............................................................................................................................................................</w:t>
            </w:r>
            <w:r w:rsidRPr="006A54E6">
              <w:rPr>
                <w:rFonts w:ascii="Arial" w:eastAsia="Times New Roman" w:hAnsi="Arial" w:cs="Arial"/>
                <w:sz w:val="21"/>
                <w:szCs w:val="21"/>
                <w:bdr w:val="none" w:sz="0" w:space="0" w:color="auto" w:frame="1"/>
              </w:rPr>
              <w:t>.</w:t>
            </w:r>
          </w:p>
          <w:p w14:paraId="55683DC6"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Email ................................................................................................................................................................</w:t>
            </w:r>
          </w:p>
          <w:p w14:paraId="1B16C028"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Malware ..........................................................................................................................................................</w:t>
            </w:r>
            <w:r w:rsidRPr="006A54E6">
              <w:rPr>
                <w:rFonts w:ascii="Arial" w:eastAsia="Times New Roman" w:hAnsi="Arial" w:cs="Arial"/>
                <w:sz w:val="21"/>
                <w:szCs w:val="21"/>
                <w:bdr w:val="none" w:sz="0" w:space="0" w:color="auto" w:frame="1"/>
              </w:rPr>
              <w:t>.</w:t>
            </w:r>
          </w:p>
          <w:p w14:paraId="52D66F3C"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Personal Use ...................................................................................................................................................</w:t>
            </w:r>
          </w:p>
          <w:p w14:paraId="07762D30"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Behaviour ........................................................................................................................................................</w:t>
            </w:r>
          </w:p>
          <w:p w14:paraId="5BB03C7D"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Remote Working ..............................................................................................................................................</w:t>
            </w:r>
          </w:p>
          <w:p w14:paraId="130D6E24"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Removable media ............................................................................................................................................</w:t>
            </w:r>
          </w:p>
          <w:p w14:paraId="05470FAF"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Excessive Consumption of Bandwidth / Resources ..........................................................................................</w:t>
            </w:r>
          </w:p>
          <w:p w14:paraId="12314D52" w14:textId="77777777" w:rsidR="006A54E6" w:rsidRPr="006A54E6" w:rsidRDefault="006A54E6" w:rsidP="006A54E6">
            <w:pPr>
              <w:ind w:left="15"/>
              <w:jc w:val="both"/>
              <w:textAlignment w:val="top"/>
              <w:rPr>
                <w:rFonts w:ascii="Times New Roman" w:eastAsia="Times New Roman" w:hAnsi="Times New Roman" w:cs="Times New Roman"/>
              </w:rPr>
            </w:pPr>
            <w:r w:rsidRPr="006A54E6">
              <w:rPr>
                <w:rFonts w:ascii="Arial" w:eastAsia="Times New Roman" w:hAnsi="Arial" w:cs="Arial"/>
                <w:color w:val="000000"/>
                <w:sz w:val="21"/>
                <w:szCs w:val="21"/>
                <w:bdr w:val="none" w:sz="0" w:space="0" w:color="auto" w:frame="1"/>
              </w:rPr>
              <w:t>Monitoring ........................................................................................................................................................</w:t>
            </w:r>
          </w:p>
          <w:p w14:paraId="56813816" w14:textId="5EF67AC8" w:rsidR="00563FF4" w:rsidRDefault="006A54E6" w:rsidP="00563FF4">
            <w:pPr>
              <w:ind w:left="15"/>
              <w:jc w:val="both"/>
              <w:textAlignment w:val="top"/>
              <w:rPr>
                <w:rFonts w:ascii="Arial" w:eastAsia="Times New Roman" w:hAnsi="Arial" w:cs="Arial"/>
                <w:color w:val="000000"/>
                <w:sz w:val="21"/>
                <w:szCs w:val="21"/>
                <w:bdr w:val="none" w:sz="0" w:space="0" w:color="auto" w:frame="1"/>
              </w:rPr>
            </w:pPr>
            <w:r w:rsidRPr="006A54E6">
              <w:rPr>
                <w:rFonts w:ascii="Arial" w:eastAsia="Times New Roman" w:hAnsi="Arial" w:cs="Arial"/>
                <w:color w:val="000000"/>
                <w:sz w:val="21"/>
                <w:szCs w:val="21"/>
                <w:bdr w:val="none" w:sz="0" w:space="0" w:color="auto" w:frame="1"/>
              </w:rPr>
              <w:t>Compliance (Investigation, Monitoring and Reporting) .....................................................................................</w:t>
            </w:r>
          </w:p>
          <w:p w14:paraId="05570D8F" w14:textId="6C359733" w:rsidR="00563FF4" w:rsidRPr="006A54E6" w:rsidRDefault="00563FF4" w:rsidP="00563FF4">
            <w:pPr>
              <w:ind w:left="15"/>
              <w:jc w:val="both"/>
              <w:textAlignment w:val="top"/>
              <w:rPr>
                <w:rFonts w:asciiTheme="minorBidi" w:eastAsia="Times New Roman" w:hAnsiTheme="minorBidi"/>
                <w:color w:val="000000"/>
                <w:sz w:val="21"/>
                <w:szCs w:val="21"/>
                <w:bdr w:val="none" w:sz="0" w:space="0" w:color="auto" w:frame="1"/>
              </w:rPr>
            </w:pPr>
            <w:r w:rsidRPr="00563FF4">
              <w:rPr>
                <w:rFonts w:asciiTheme="minorBidi" w:eastAsia="Times New Roman" w:hAnsiTheme="minorBidi"/>
                <w:sz w:val="21"/>
                <w:szCs w:val="21"/>
              </w:rPr>
              <w:t xml:space="preserve">Acceptable use of </w:t>
            </w:r>
            <w:proofErr w:type="gramStart"/>
            <w:r w:rsidRPr="00563FF4">
              <w:rPr>
                <w:rFonts w:asciiTheme="minorBidi" w:eastAsia="Times New Roman" w:hAnsiTheme="minorBidi"/>
                <w:sz w:val="21"/>
                <w:szCs w:val="21"/>
              </w:rPr>
              <w:t>Social Media</w:t>
            </w:r>
            <w:proofErr w:type="gramEnd"/>
            <w:r w:rsidRPr="00563FF4">
              <w:rPr>
                <w:rFonts w:asciiTheme="minorBidi" w:eastAsia="Times New Roman" w:hAnsiTheme="minorBidi"/>
                <w:sz w:val="21"/>
                <w:szCs w:val="21"/>
              </w:rPr>
              <w:t xml:space="preserve"> (Parents) </w:t>
            </w:r>
            <w:r>
              <w:rPr>
                <w:rFonts w:asciiTheme="minorBidi" w:eastAsia="Times New Roman" w:hAnsiTheme="minorBidi"/>
                <w:sz w:val="21"/>
                <w:szCs w:val="21"/>
              </w:rPr>
              <w:t>……………………………………………………………………………</w:t>
            </w:r>
          </w:p>
          <w:p w14:paraId="087004BB" w14:textId="2FE81BC6" w:rsidR="00563FF4" w:rsidRPr="006A54E6" w:rsidRDefault="00563FF4" w:rsidP="006A54E6">
            <w:pPr>
              <w:ind w:left="15"/>
              <w:jc w:val="both"/>
              <w:textAlignment w:val="top"/>
              <w:rPr>
                <w:rFonts w:ascii="Times New Roman" w:eastAsia="Times New Roman" w:hAnsi="Times New Roman" w:cs="Times New Roman"/>
              </w:rPr>
            </w:pPr>
            <w:r>
              <w:rPr>
                <w:rFonts w:ascii="Times New Roman" w:eastAsia="Times New Roman" w:hAnsi="Times New Roman" w:cs="Times New Roman"/>
              </w:rPr>
              <w:t xml:space="preserve">Acceptable use of </w:t>
            </w:r>
            <w:proofErr w:type="gramStart"/>
            <w:r>
              <w:rPr>
                <w:rFonts w:ascii="Times New Roman" w:eastAsia="Times New Roman" w:hAnsi="Times New Roman" w:cs="Times New Roman"/>
              </w:rPr>
              <w:t>Social Media</w:t>
            </w:r>
            <w:proofErr w:type="gramEnd"/>
            <w:r>
              <w:rPr>
                <w:rFonts w:ascii="Times New Roman" w:eastAsia="Times New Roman" w:hAnsi="Times New Roman" w:cs="Times New Roman"/>
              </w:rPr>
              <w:t xml:space="preserve"> (Staff) ……………………………………………………………………</w:t>
            </w:r>
          </w:p>
        </w:tc>
        <w:tc>
          <w:tcPr>
            <w:tcW w:w="437" w:type="dxa"/>
            <w:hideMark/>
          </w:tcPr>
          <w:p w14:paraId="4C72276A"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525EF129"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1F56A211"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5994166E"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212D52E7"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62D232B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3</w:t>
            </w:r>
          </w:p>
          <w:p w14:paraId="34EFBB25"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4</w:t>
            </w:r>
          </w:p>
          <w:p w14:paraId="6BEB442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4</w:t>
            </w:r>
          </w:p>
          <w:p w14:paraId="3BA31BA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4</w:t>
            </w:r>
          </w:p>
          <w:p w14:paraId="7B67F2FC"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5</w:t>
            </w:r>
          </w:p>
          <w:p w14:paraId="5DE1A54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6</w:t>
            </w:r>
          </w:p>
          <w:p w14:paraId="348E9F30"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6</w:t>
            </w:r>
          </w:p>
          <w:p w14:paraId="5E7DBAB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7</w:t>
            </w:r>
          </w:p>
          <w:p w14:paraId="18710D39"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7</w:t>
            </w:r>
          </w:p>
          <w:p w14:paraId="4414F828"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7</w:t>
            </w:r>
          </w:p>
          <w:p w14:paraId="7380F610" w14:textId="2BF0D114" w:rsidR="006A54E6" w:rsidRDefault="006A54E6" w:rsidP="006A54E6">
            <w:pPr>
              <w:textAlignment w:val="top"/>
              <w:rPr>
                <w:rFonts w:ascii="Arial" w:eastAsia="Times New Roman" w:hAnsi="Arial" w:cs="Arial"/>
                <w:sz w:val="21"/>
                <w:szCs w:val="21"/>
                <w:bdr w:val="none" w:sz="0" w:space="0" w:color="auto" w:frame="1"/>
              </w:rPr>
            </w:pPr>
            <w:r w:rsidRPr="006A54E6">
              <w:rPr>
                <w:rFonts w:ascii="Arial" w:eastAsia="Times New Roman" w:hAnsi="Arial" w:cs="Arial"/>
                <w:sz w:val="21"/>
                <w:szCs w:val="21"/>
                <w:bdr w:val="none" w:sz="0" w:space="0" w:color="auto" w:frame="1"/>
              </w:rPr>
              <w:t>9</w:t>
            </w:r>
          </w:p>
          <w:p w14:paraId="5091C0DC" w14:textId="0C803728" w:rsidR="00F30D98" w:rsidRDefault="00F30D98" w:rsidP="006A54E6">
            <w:pPr>
              <w:textAlignment w:val="top"/>
              <w:rPr>
                <w:rFonts w:ascii="Arial" w:eastAsia="Times New Roman" w:hAnsi="Arial" w:cs="Arial"/>
                <w:sz w:val="21"/>
                <w:szCs w:val="21"/>
                <w:bdr w:val="none" w:sz="0" w:space="0" w:color="auto" w:frame="1"/>
              </w:rPr>
            </w:pPr>
            <w:r>
              <w:rPr>
                <w:rFonts w:ascii="Arial" w:eastAsia="Times New Roman" w:hAnsi="Arial" w:cs="Arial"/>
                <w:sz w:val="21"/>
                <w:szCs w:val="21"/>
                <w:bdr w:val="none" w:sz="0" w:space="0" w:color="auto" w:frame="1"/>
              </w:rPr>
              <w:t>9</w:t>
            </w:r>
          </w:p>
          <w:p w14:paraId="659BFAC9" w14:textId="38EA5FE6" w:rsidR="00F30D98" w:rsidRPr="006A54E6" w:rsidRDefault="00F30D98" w:rsidP="006A54E6">
            <w:pPr>
              <w:textAlignment w:val="top"/>
              <w:rPr>
                <w:rFonts w:ascii="Times New Roman" w:eastAsia="Times New Roman" w:hAnsi="Times New Roman" w:cs="Times New Roman"/>
              </w:rPr>
            </w:pPr>
            <w:r>
              <w:rPr>
                <w:rFonts w:ascii="Times New Roman" w:eastAsia="Times New Roman" w:hAnsi="Times New Roman" w:cs="Times New Roman"/>
              </w:rPr>
              <w:t>9</w:t>
            </w:r>
          </w:p>
          <w:p w14:paraId="356CB45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9</w:t>
            </w:r>
          </w:p>
          <w:p w14:paraId="264FDA4E"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9</w:t>
            </w:r>
          </w:p>
          <w:p w14:paraId="6076B49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9</w:t>
            </w:r>
          </w:p>
          <w:p w14:paraId="44FB8915"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9</w:t>
            </w:r>
          </w:p>
          <w:p w14:paraId="00C6BE41"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10</w:t>
            </w:r>
          </w:p>
          <w:p w14:paraId="637D6BFF"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10</w:t>
            </w:r>
          </w:p>
          <w:p w14:paraId="5DA5122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10</w:t>
            </w:r>
          </w:p>
          <w:p w14:paraId="20B6DC95"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2238F541"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7E259022"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02175A2C"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54EAFA2A"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11</w:t>
            </w:r>
          </w:p>
          <w:p w14:paraId="558BEF3B" w14:textId="77777777" w:rsidR="006A54E6" w:rsidRPr="006A54E6" w:rsidRDefault="006A54E6" w:rsidP="006A54E6">
            <w:pPr>
              <w:textAlignment w:val="top"/>
              <w:rPr>
                <w:rFonts w:ascii="Times New Roman" w:eastAsia="Times New Roman" w:hAnsi="Times New Roman" w:cs="Times New Roman"/>
              </w:rPr>
            </w:pPr>
            <w:r w:rsidRPr="006A54E6">
              <w:rPr>
                <w:rFonts w:ascii="Arial" w:eastAsia="Times New Roman" w:hAnsi="Arial" w:cs="Arial"/>
                <w:sz w:val="21"/>
                <w:szCs w:val="21"/>
                <w:bdr w:val="none" w:sz="0" w:space="0" w:color="auto" w:frame="1"/>
              </w:rPr>
              <w:t>12</w:t>
            </w:r>
          </w:p>
          <w:p w14:paraId="368905EE" w14:textId="41B53AC7" w:rsidR="00563FF4" w:rsidRDefault="006A54E6" w:rsidP="00563FF4">
            <w:pPr>
              <w:textAlignment w:val="top"/>
              <w:rPr>
                <w:rFonts w:ascii="Arial" w:eastAsia="Times New Roman" w:hAnsi="Arial" w:cs="Arial"/>
                <w:sz w:val="21"/>
                <w:szCs w:val="21"/>
                <w:bdr w:val="none" w:sz="0" w:space="0" w:color="auto" w:frame="1"/>
              </w:rPr>
            </w:pPr>
            <w:r w:rsidRPr="006A54E6">
              <w:rPr>
                <w:rFonts w:ascii="Arial" w:eastAsia="Times New Roman" w:hAnsi="Arial" w:cs="Arial"/>
                <w:sz w:val="21"/>
                <w:szCs w:val="21"/>
                <w:bdr w:val="none" w:sz="0" w:space="0" w:color="auto" w:frame="1"/>
              </w:rPr>
              <w:t>12</w:t>
            </w:r>
          </w:p>
          <w:p w14:paraId="36F003E7" w14:textId="1FD09A6E" w:rsidR="006A54E6" w:rsidRDefault="00FB731C" w:rsidP="00563FF4">
            <w:pPr>
              <w:textAlignment w:val="top"/>
              <w:rPr>
                <w:rFonts w:ascii="Times New Roman" w:eastAsia="Times New Roman" w:hAnsi="Times New Roman" w:cs="Times New Roman"/>
              </w:rPr>
            </w:pPr>
            <w:r>
              <w:rPr>
                <w:rFonts w:ascii="Times New Roman" w:eastAsia="Times New Roman" w:hAnsi="Times New Roman" w:cs="Times New Roman"/>
              </w:rPr>
              <w:t>13</w:t>
            </w:r>
          </w:p>
          <w:p w14:paraId="775F0E47" w14:textId="18D2791E" w:rsidR="00FB731C" w:rsidRPr="006A54E6" w:rsidRDefault="00FB731C" w:rsidP="00563FF4">
            <w:pPr>
              <w:textAlignment w:val="top"/>
              <w:rPr>
                <w:rFonts w:ascii="Times New Roman" w:eastAsia="Times New Roman" w:hAnsi="Times New Roman" w:cs="Times New Roman"/>
              </w:rPr>
            </w:pPr>
            <w:r>
              <w:rPr>
                <w:rFonts w:ascii="Times New Roman" w:eastAsia="Times New Roman" w:hAnsi="Times New Roman" w:cs="Times New Roman"/>
              </w:rPr>
              <w:t>17</w:t>
            </w:r>
          </w:p>
        </w:tc>
      </w:tr>
    </w:tbl>
    <w:p w14:paraId="4C32D18F" w14:textId="75461444" w:rsidR="006A54E6" w:rsidRDefault="006A54E6" w:rsidP="006A54E6">
      <w:pPr>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C846553" w14:textId="1E2FD4EE" w:rsidR="00F30D98" w:rsidRDefault="00F30D98" w:rsidP="006A54E6">
      <w:pPr>
        <w:textAlignment w:val="top"/>
        <w:rPr>
          <w:rFonts w:ascii="Comic Sans MS" w:eastAsia="Times New Roman" w:hAnsi="Comic Sans MS" w:cs="Times New Roman"/>
          <w:color w:val="000000"/>
        </w:rPr>
      </w:pPr>
    </w:p>
    <w:p w14:paraId="2C0875A5" w14:textId="77777777" w:rsidR="00F30D98" w:rsidRPr="006A54E6" w:rsidRDefault="00F30D98" w:rsidP="006A54E6">
      <w:pPr>
        <w:textAlignment w:val="top"/>
        <w:rPr>
          <w:rFonts w:ascii="Comic Sans MS" w:eastAsia="Times New Roman" w:hAnsi="Comic Sans MS" w:cs="Times New Roman"/>
          <w:color w:val="000000"/>
        </w:rPr>
      </w:pPr>
    </w:p>
    <w:p w14:paraId="549E3204"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b/>
          <w:bCs/>
          <w:color w:val="0000FF"/>
          <w:sz w:val="28"/>
          <w:szCs w:val="28"/>
          <w:bdr w:val="none" w:sz="0" w:space="0" w:color="auto" w:frame="1"/>
        </w:rPr>
        <w:t>1. Core regulations</w:t>
      </w:r>
    </w:p>
    <w:p w14:paraId="53F19FD7"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78DD385"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 Scope </w:t>
      </w:r>
    </w:p>
    <w:p w14:paraId="16F87C0C"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This policy applies to anyone using the School’s ICT facilities including staff, partners, suppliers and anyone accessing externally published services such as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website.  </w:t>
      </w:r>
    </w:p>
    <w:p w14:paraId="55BB8D08"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School ICT facilities includes all hardware, software, data and voice systems, internally and externally published services and </w:t>
      </w:r>
      <w:proofErr w:type="gramStart"/>
      <w:r w:rsidRPr="006A54E6">
        <w:rPr>
          <w:rFonts w:ascii="Arial" w:eastAsia="Times New Roman" w:hAnsi="Arial" w:cs="Arial"/>
          <w:color w:val="000000"/>
          <w:sz w:val="22"/>
          <w:szCs w:val="22"/>
          <w:bdr w:val="none" w:sz="0" w:space="0" w:color="auto" w:frame="1"/>
        </w:rPr>
        <w:t>third party</w:t>
      </w:r>
      <w:proofErr w:type="gramEnd"/>
      <w:r w:rsidRPr="006A54E6">
        <w:rPr>
          <w:rFonts w:ascii="Arial" w:eastAsia="Times New Roman" w:hAnsi="Arial" w:cs="Arial"/>
          <w:color w:val="000000"/>
          <w:sz w:val="22"/>
          <w:szCs w:val="22"/>
          <w:bdr w:val="none" w:sz="0" w:space="0" w:color="auto" w:frame="1"/>
        </w:rPr>
        <w:t xml:space="preserve"> systems and services.  It covers all School ICT resources, services, facilities, systems or devices whether connected directly, indirectly or remotely to the network irrespective of location or the location of the user.  </w:t>
      </w:r>
    </w:p>
    <w:p w14:paraId="171E6059"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362F427" w14:textId="77777777" w:rsidR="006A54E6" w:rsidRPr="006A54E6" w:rsidRDefault="006A54E6" w:rsidP="006A54E6">
      <w:pPr>
        <w:jc w:val="both"/>
        <w:textAlignment w:val="top"/>
        <w:rPr>
          <w:rFonts w:ascii="Comic Sans MS" w:eastAsia="Times New Roman" w:hAnsi="Comic Sans MS" w:cs="Times New Roman"/>
          <w:color w:val="000000"/>
        </w:rPr>
      </w:pPr>
      <w:proofErr w:type="gramStart"/>
      <w:r w:rsidRPr="006A54E6">
        <w:rPr>
          <w:rFonts w:ascii="Arial" w:eastAsia="Times New Roman" w:hAnsi="Arial" w:cs="Arial"/>
          <w:b/>
          <w:bCs/>
          <w:color w:val="000000"/>
          <w:sz w:val="22"/>
          <w:szCs w:val="22"/>
          <w:bdr w:val="none" w:sz="0" w:space="0" w:color="auto" w:frame="1"/>
        </w:rPr>
        <w:t>1.2  Governance</w:t>
      </w:r>
      <w:proofErr w:type="gramEnd"/>
      <w:r w:rsidRPr="006A54E6">
        <w:rPr>
          <w:rFonts w:ascii="Arial" w:eastAsia="Times New Roman" w:hAnsi="Arial" w:cs="Arial"/>
          <w:b/>
          <w:bCs/>
          <w:color w:val="000000"/>
          <w:sz w:val="22"/>
          <w:szCs w:val="22"/>
          <w:bdr w:val="none" w:sz="0" w:space="0" w:color="auto" w:frame="1"/>
        </w:rPr>
        <w:t> </w:t>
      </w:r>
    </w:p>
    <w:p w14:paraId="063D2A07"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abides by all laws in England and Wales. </w:t>
      </w:r>
    </w:p>
    <w:p w14:paraId="7382084F"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5E85C0A0" w14:textId="77777777" w:rsidR="006A54E6" w:rsidRPr="006A54E6" w:rsidRDefault="006A54E6" w:rsidP="006A54E6">
      <w:pPr>
        <w:jc w:val="both"/>
        <w:textAlignment w:val="top"/>
        <w:rPr>
          <w:rFonts w:ascii="Comic Sans MS" w:eastAsia="Times New Roman" w:hAnsi="Comic Sans MS" w:cs="Times New Roman"/>
          <w:color w:val="000000"/>
        </w:rPr>
      </w:pPr>
      <w:proofErr w:type="gramStart"/>
      <w:r w:rsidRPr="006A54E6">
        <w:rPr>
          <w:rFonts w:ascii="Arial" w:eastAsia="Times New Roman" w:hAnsi="Arial" w:cs="Arial"/>
          <w:b/>
          <w:bCs/>
          <w:color w:val="000000"/>
          <w:sz w:val="22"/>
          <w:szCs w:val="22"/>
          <w:bdr w:val="none" w:sz="0" w:space="0" w:color="auto" w:frame="1"/>
        </w:rPr>
        <w:t>1.3  Authority</w:t>
      </w:r>
      <w:proofErr w:type="gramEnd"/>
      <w:r w:rsidRPr="006A54E6">
        <w:rPr>
          <w:rFonts w:ascii="Arial" w:eastAsia="Times New Roman" w:hAnsi="Arial" w:cs="Arial"/>
          <w:b/>
          <w:bCs/>
          <w:color w:val="000000"/>
          <w:sz w:val="22"/>
          <w:szCs w:val="22"/>
          <w:bdr w:val="none" w:sz="0" w:space="0" w:color="auto" w:frame="1"/>
        </w:rPr>
        <w:t> </w:t>
      </w:r>
    </w:p>
    <w:p w14:paraId="4C3B92C4"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This policy is issued by the </w:t>
      </w:r>
      <w:proofErr w:type="gramStart"/>
      <w:r w:rsidRPr="006A54E6">
        <w:rPr>
          <w:rFonts w:ascii="Arial" w:eastAsia="Times New Roman" w:hAnsi="Arial" w:cs="Arial"/>
          <w:color w:val="000000"/>
          <w:sz w:val="22"/>
          <w:szCs w:val="22"/>
          <w:bdr w:val="none" w:sz="0" w:space="0" w:color="auto" w:frame="1"/>
        </w:rPr>
        <w:t>School’s</w:t>
      </w:r>
      <w:proofErr w:type="gramEnd"/>
      <w:r w:rsidRPr="006A54E6">
        <w:rPr>
          <w:rFonts w:ascii="Arial" w:eastAsia="Times New Roman" w:hAnsi="Arial" w:cs="Arial"/>
          <w:color w:val="000000"/>
          <w:sz w:val="22"/>
          <w:szCs w:val="22"/>
          <w:bdr w:val="none" w:sz="0" w:space="0" w:color="auto" w:frame="1"/>
        </w:rPr>
        <w:t xml:space="preserve"> governing body which is responsible for its interpretation and enforcement, and which may also delegate such authority to other people, such as the Headteacher.   </w:t>
      </w:r>
    </w:p>
    <w:p w14:paraId="247A3E79"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must comply with any reasonable written or verbal instructions issued by people with delegated authority to enforce this policy. If you feel that any such instructions are unreasonable or are not in support of this </w:t>
      </w:r>
      <w:proofErr w:type="gramStart"/>
      <w:r w:rsidRPr="006A54E6">
        <w:rPr>
          <w:rFonts w:ascii="Arial" w:eastAsia="Times New Roman" w:hAnsi="Arial" w:cs="Arial"/>
          <w:color w:val="000000"/>
          <w:sz w:val="22"/>
          <w:szCs w:val="22"/>
          <w:bdr w:val="none" w:sz="0" w:space="0" w:color="auto" w:frame="1"/>
        </w:rPr>
        <w:t>policy</w:t>
      </w:r>
      <w:proofErr w:type="gramEnd"/>
      <w:r w:rsidRPr="006A54E6">
        <w:rPr>
          <w:rFonts w:ascii="Arial" w:eastAsia="Times New Roman" w:hAnsi="Arial" w:cs="Arial"/>
          <w:color w:val="000000"/>
          <w:sz w:val="22"/>
          <w:szCs w:val="22"/>
          <w:bdr w:val="none" w:sz="0" w:space="0" w:color="auto" w:frame="1"/>
        </w:rPr>
        <w:t xml:space="preserve"> you may appeal to the School’s Data Protection Officer.</w:t>
      </w:r>
    </w:p>
    <w:p w14:paraId="00BB7690"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reserves the right to introduce supporting policies, standards, processes and guidance to support, enforce and clarify specific elements of this policy where appropriate. In such cases these will be subject to review and approval from the governing body and/or Data Protection Officer.   </w:t>
      </w:r>
    </w:p>
    <w:p w14:paraId="32C0142E"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DD3067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1.4 Intended Use </w:t>
      </w:r>
    </w:p>
    <w:p w14:paraId="73AB31A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ICT facilities are provided to support delivery and fulfilment of the School's vision and priorities in delivering education and safeguarding the welfare of the pupils and staff members of the School.</w:t>
      </w:r>
    </w:p>
    <w:p w14:paraId="099D650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63A3939" w14:textId="3144B60E" w:rsidR="006A54E6" w:rsidRDefault="006A54E6" w:rsidP="006A54E6">
      <w:pPr>
        <w:ind w:left="15"/>
        <w:jc w:val="both"/>
        <w:textAlignment w:val="top"/>
        <w:rPr>
          <w:rFonts w:ascii="Arial" w:eastAsia="Times New Roman" w:hAnsi="Arial" w:cs="Arial"/>
          <w:b/>
          <w:bCs/>
          <w:color w:val="000000"/>
          <w:sz w:val="22"/>
          <w:szCs w:val="22"/>
          <w:bdr w:val="none" w:sz="0" w:space="0" w:color="auto" w:frame="1"/>
        </w:rPr>
      </w:pPr>
      <w:r w:rsidRPr="006A54E6">
        <w:rPr>
          <w:rFonts w:ascii="Arial" w:eastAsia="Times New Roman" w:hAnsi="Arial" w:cs="Arial"/>
          <w:b/>
          <w:bCs/>
          <w:color w:val="000000"/>
          <w:sz w:val="22"/>
          <w:szCs w:val="22"/>
          <w:bdr w:val="none" w:sz="0" w:space="0" w:color="auto" w:frame="1"/>
        </w:rPr>
        <w:t>1.5 Personal Use </w:t>
      </w:r>
    </w:p>
    <w:p w14:paraId="340908AF" w14:textId="77777777" w:rsidR="000A6E65" w:rsidRPr="006A54E6" w:rsidRDefault="000A6E65" w:rsidP="006A54E6">
      <w:pPr>
        <w:ind w:left="15"/>
        <w:jc w:val="both"/>
        <w:textAlignment w:val="top"/>
        <w:rPr>
          <w:rFonts w:ascii="Comic Sans MS" w:eastAsia="Times New Roman" w:hAnsi="Comic Sans MS" w:cs="Times New Roman"/>
          <w:color w:val="000000"/>
        </w:rPr>
      </w:pPr>
    </w:p>
    <w:p w14:paraId="32B244E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Staff may use School ICT facilities for personal use if it does not breach anything in this policy.  Personal use is subject to the same management policies as any other non-work activity. Personal use of School ICT facilities must only be done outside of working hours – </w:t>
      </w:r>
      <w:proofErr w:type="gramStart"/>
      <w:r w:rsidRPr="006A54E6">
        <w:rPr>
          <w:rFonts w:ascii="Arial" w:eastAsia="Times New Roman" w:hAnsi="Arial" w:cs="Arial"/>
          <w:color w:val="000000"/>
          <w:sz w:val="22"/>
          <w:szCs w:val="22"/>
          <w:bdr w:val="none" w:sz="0" w:space="0" w:color="auto" w:frame="1"/>
        </w:rPr>
        <w:t>i.e.</w:t>
      </w:r>
      <w:proofErr w:type="gramEnd"/>
      <w:r w:rsidRPr="006A54E6">
        <w:rPr>
          <w:rFonts w:ascii="Arial" w:eastAsia="Times New Roman" w:hAnsi="Arial" w:cs="Arial"/>
          <w:color w:val="000000"/>
          <w:sz w:val="22"/>
          <w:szCs w:val="22"/>
          <w:bdr w:val="none" w:sz="0" w:space="0" w:color="auto" w:frame="1"/>
        </w:rPr>
        <w:t xml:space="preserve"> during lunch breaks or before/after work.</w:t>
      </w:r>
    </w:p>
    <w:p w14:paraId="7C0B36C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lastRenderedPageBreak/>
        <w:t> </w:t>
      </w:r>
    </w:p>
    <w:p w14:paraId="5542363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It is not permitted to store your personal data on any School ICT facilities that is not work-related, including but not limited to email, network shares, Microsoft SharePoint or Microsoft OneDrive or any element of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Office 365 environment without prior authorisation from the School.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accept no responsibility for any loss/damage or authorised/unauthorised access of this type of data.  You should be aware that there are circumstances where personal information stored on or transmitted through School ICT facilities may be viewed by authorised personnel in accordance with the School’s Data Protection Policy.</w:t>
      </w:r>
    </w:p>
    <w:p w14:paraId="682754A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7E7F8C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are not permitted to connect any personal device to any part of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ICT facilities without the express permission of a senior member of staff.  This includes connecting personal mobile phones, even for charging, to school laptops, or connecting personal laptops to the network without authorisation from the appropriate person at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w:t>
      </w:r>
    </w:p>
    <w:p w14:paraId="294040F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109069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The only exception to this is that you may connect personal devices up to networks that are specifically provided for this purpose such as the Guest networks.</w:t>
      </w:r>
    </w:p>
    <w:p w14:paraId="724DC36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C4E921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School staff must not use personal social media with any child with whom they solely have, or have had, a staff/pupil relationship. This includes ex-pupils until they reach the age of 18. </w:t>
      </w:r>
    </w:p>
    <w:p w14:paraId="5D46B15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C0EAA5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Staff can have social media contact with pupils or ex-pupils where other appropriate relationship exists, for example a family member or family friend. These relationships must be open and </w:t>
      </w:r>
      <w:proofErr w:type="gramStart"/>
      <w:r w:rsidRPr="006A54E6">
        <w:rPr>
          <w:rFonts w:ascii="Arial" w:eastAsia="Times New Roman" w:hAnsi="Arial" w:cs="Arial"/>
          <w:color w:val="000000"/>
          <w:sz w:val="22"/>
          <w:szCs w:val="22"/>
          <w:bdr w:val="none" w:sz="0" w:space="0" w:color="auto" w:frame="1"/>
        </w:rPr>
        <w:t>transparent</w:t>
      </w:r>
      <w:proofErr w:type="gramEnd"/>
      <w:r w:rsidRPr="006A54E6">
        <w:rPr>
          <w:rFonts w:ascii="Arial" w:eastAsia="Times New Roman" w:hAnsi="Arial" w:cs="Arial"/>
          <w:color w:val="000000"/>
          <w:sz w:val="22"/>
          <w:szCs w:val="22"/>
          <w:bdr w:val="none" w:sz="0" w:space="0" w:color="auto" w:frame="1"/>
        </w:rPr>
        <w:t xml:space="preserve"> and the member of staff can report these to senior leaders for their own protection.</w:t>
      </w:r>
    </w:p>
    <w:p w14:paraId="59AA24A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F4DBC9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Personal opinions must not compromise the professional role of staff members, nor bring the school into disrepute. Staff must take all reasonable steps to ensure the proper separation of their personal and profession lives.</w:t>
      </w:r>
    </w:p>
    <w:p w14:paraId="1447D79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326E90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1.6 Commercial Use </w:t>
      </w:r>
    </w:p>
    <w:p w14:paraId="26C60F8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may not use any School ICT facilities for commercial purposes or for financial gain at any time.   </w:t>
      </w:r>
    </w:p>
    <w:p w14:paraId="174E760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813998E" w14:textId="599EF3FE" w:rsidR="006A54E6" w:rsidRDefault="006A54E6" w:rsidP="006A54E6">
      <w:pPr>
        <w:ind w:left="15"/>
        <w:jc w:val="both"/>
        <w:textAlignment w:val="top"/>
        <w:rPr>
          <w:rFonts w:ascii="Arial" w:eastAsia="Times New Roman" w:hAnsi="Arial" w:cs="Arial"/>
          <w:b/>
          <w:bCs/>
          <w:color w:val="000000"/>
          <w:sz w:val="22"/>
          <w:szCs w:val="22"/>
          <w:bdr w:val="none" w:sz="0" w:space="0" w:color="auto" w:frame="1"/>
        </w:rPr>
      </w:pPr>
      <w:r w:rsidRPr="006A54E6">
        <w:rPr>
          <w:rFonts w:ascii="Arial" w:eastAsia="Times New Roman" w:hAnsi="Arial" w:cs="Arial"/>
          <w:b/>
          <w:bCs/>
          <w:color w:val="000000"/>
          <w:sz w:val="22"/>
          <w:szCs w:val="22"/>
          <w:bdr w:val="none" w:sz="0" w:space="0" w:color="auto" w:frame="1"/>
        </w:rPr>
        <w:t>1.7 Identity (including passwords)  </w:t>
      </w:r>
    </w:p>
    <w:p w14:paraId="42034FFC" w14:textId="77777777" w:rsidR="000A6E65" w:rsidRPr="006A54E6" w:rsidRDefault="000A6E65" w:rsidP="006A54E6">
      <w:pPr>
        <w:ind w:left="15"/>
        <w:jc w:val="both"/>
        <w:textAlignment w:val="top"/>
        <w:rPr>
          <w:rFonts w:ascii="Comic Sans MS" w:eastAsia="Times New Roman" w:hAnsi="Comic Sans MS" w:cs="Times New Roman"/>
          <w:color w:val="000000"/>
        </w:rPr>
      </w:pPr>
    </w:p>
    <w:p w14:paraId="62F6A55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take all reasonable precautions to safeguard any ICT credentials (usernames and passwords, email addresses) issued to you.  This includes ensuring your password is secure</w:t>
      </w:r>
      <w:r w:rsidRPr="006A54E6">
        <w:rPr>
          <w:rFonts w:ascii="Arial" w:eastAsia="Times New Roman" w:hAnsi="Arial" w:cs="Arial"/>
          <w:color w:val="000000"/>
          <w:bdr w:val="none" w:sz="0" w:space="0" w:color="auto" w:frame="1"/>
        </w:rPr>
        <w:t>; </w:t>
      </w: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encourages the use of strong passwords including those that are at least six characters and a combination of upper- and lower-case letters, numbers and symbols.</w:t>
      </w:r>
    </w:p>
    <w:p w14:paraId="2B31E2C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3D4F26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lastRenderedPageBreak/>
        <w:t>You must not allow anyone else to either see or use your ICT credentials. This forbids logging in with your ID on behalf of a colleague or pupil. You must not attempt to obtain or use anyone else’s credentials. Issues with logging in should be reported to the appropriate person. If somebody does ask for your password it should be reported immediately to the appropriate person.</w:t>
      </w:r>
    </w:p>
    <w:p w14:paraId="0B63858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405488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must not attempt to obtain or use anyone else’s credentials unless you are an appropriate person with permissions. This forbids logging in on behalf of colleague or pupil. Issues with logging in should be reported to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w:t>
      </w:r>
    </w:p>
    <w:p w14:paraId="59BD4D3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E4945A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must be mindful of what data is on the projector during lessons and ensure that personal details are not displayed publicly </w:t>
      </w:r>
      <w:proofErr w:type="gramStart"/>
      <w:r w:rsidRPr="006A54E6">
        <w:rPr>
          <w:rFonts w:ascii="Arial" w:eastAsia="Times New Roman" w:hAnsi="Arial" w:cs="Arial"/>
          <w:color w:val="000000"/>
          <w:sz w:val="22"/>
          <w:szCs w:val="22"/>
          <w:bdr w:val="none" w:sz="0" w:space="0" w:color="auto" w:frame="1"/>
        </w:rPr>
        <w:t>i.e.</w:t>
      </w:r>
      <w:proofErr w:type="gramEnd"/>
      <w:r w:rsidRPr="006A54E6">
        <w:rPr>
          <w:rFonts w:ascii="Arial" w:eastAsia="Times New Roman" w:hAnsi="Arial" w:cs="Arial"/>
          <w:color w:val="000000"/>
          <w:sz w:val="22"/>
          <w:szCs w:val="22"/>
          <w:bdr w:val="none" w:sz="0" w:space="0" w:color="auto" w:frame="1"/>
        </w:rPr>
        <w:t xml:space="preserve"> registers.</w:t>
      </w:r>
    </w:p>
    <w:p w14:paraId="6C02C4E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147CD1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If you have reason to believe that somebody else may know your password, you must change it immediately. </w:t>
      </w:r>
    </w:p>
    <w:p w14:paraId="7A93039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4FD2F0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you have reason to believe that somebody else has logged in using your </w:t>
      </w:r>
      <w:proofErr w:type="gramStart"/>
      <w:r w:rsidRPr="006A54E6">
        <w:rPr>
          <w:rFonts w:ascii="Arial" w:eastAsia="Times New Roman" w:hAnsi="Arial" w:cs="Arial"/>
          <w:color w:val="000000"/>
          <w:sz w:val="22"/>
          <w:szCs w:val="22"/>
          <w:bdr w:val="none" w:sz="0" w:space="0" w:color="auto" w:frame="1"/>
        </w:rPr>
        <w:t>credentials</w:t>
      </w:r>
      <w:proofErr w:type="gramEnd"/>
      <w:r w:rsidRPr="006A54E6">
        <w:rPr>
          <w:rFonts w:ascii="Arial" w:eastAsia="Times New Roman" w:hAnsi="Arial" w:cs="Arial"/>
          <w:color w:val="000000"/>
          <w:sz w:val="22"/>
          <w:szCs w:val="22"/>
          <w:bdr w:val="none" w:sz="0" w:space="0" w:color="auto" w:frame="1"/>
        </w:rPr>
        <w:t xml:space="preserve"> then this must be reported to the Senior Leadership Team immediately who will then decide on further action. </w:t>
      </w:r>
    </w:p>
    <w:p w14:paraId="300175C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311597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allow unauthorised persons access to any end user devices (including laptops, mobile phones, tablets) that are connected and authenticated to any School system or service. </w:t>
      </w:r>
    </w:p>
    <w:p w14:paraId="0BA13CB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3A1F05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respond to any unexpected or unsolicited communications requesting your details/login credentials or follow any links from such communications. </w:t>
      </w:r>
    </w:p>
    <w:p w14:paraId="368E59F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E1DB46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must not </w:t>
      </w:r>
      <w:proofErr w:type="gramStart"/>
      <w:r w:rsidRPr="006A54E6">
        <w:rPr>
          <w:rFonts w:ascii="Arial" w:eastAsia="Times New Roman" w:hAnsi="Arial" w:cs="Arial"/>
          <w:color w:val="000000"/>
          <w:sz w:val="22"/>
          <w:szCs w:val="22"/>
          <w:bdr w:val="none" w:sz="0" w:space="0" w:color="auto" w:frame="1"/>
        </w:rPr>
        <w:t>impersonate, or</w:t>
      </w:r>
      <w:proofErr w:type="gramEnd"/>
      <w:r w:rsidRPr="006A54E6">
        <w:rPr>
          <w:rFonts w:ascii="Arial" w:eastAsia="Times New Roman" w:hAnsi="Arial" w:cs="Arial"/>
          <w:color w:val="000000"/>
          <w:sz w:val="22"/>
          <w:szCs w:val="22"/>
          <w:bdr w:val="none" w:sz="0" w:space="0" w:color="auto" w:frame="1"/>
        </w:rPr>
        <w:t xml:space="preserve"> attempt to impersonate someone else or disguise your identity when using School ICT facilities.  This includes you not using a colleague’s account, even if they have either given you permission to, or an instruction to do so.  </w:t>
      </w:r>
    </w:p>
    <w:p w14:paraId="249E367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49D7BA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Screens should be set to auto lock after a maximum of 3 minutes without usage and the school’s local ICT technician will implement this.</w:t>
      </w:r>
    </w:p>
    <w:p w14:paraId="089CB2F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E8B9C8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1.8 ICT Infrastructure </w:t>
      </w:r>
    </w:p>
    <w:p w14:paraId="4CFFDFB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ICT Infrastructure is a term which covers all School ICT service components (</w:t>
      </w:r>
      <w:proofErr w:type="gramStart"/>
      <w:r w:rsidRPr="006A54E6">
        <w:rPr>
          <w:rFonts w:ascii="Arial" w:eastAsia="Times New Roman" w:hAnsi="Arial" w:cs="Arial"/>
          <w:color w:val="000000"/>
          <w:sz w:val="22"/>
          <w:szCs w:val="22"/>
          <w:bdr w:val="none" w:sz="0" w:space="0" w:color="auto" w:frame="1"/>
        </w:rPr>
        <w:t>e.g.</w:t>
      </w:r>
      <w:proofErr w:type="gramEnd"/>
      <w:r w:rsidRPr="006A54E6">
        <w:rPr>
          <w:rFonts w:ascii="Arial" w:eastAsia="Times New Roman" w:hAnsi="Arial" w:cs="Arial"/>
          <w:color w:val="000000"/>
          <w:sz w:val="22"/>
          <w:szCs w:val="22"/>
          <w:bdr w:val="none" w:sz="0" w:space="0" w:color="auto" w:frame="1"/>
        </w:rPr>
        <w:t xml:space="preserve"> hardware,</w:t>
      </w:r>
      <w:r w:rsidRPr="006A54E6">
        <w:rPr>
          <w:rFonts w:ascii="Calibri" w:eastAsia="Times New Roman" w:hAnsi="Calibri" w:cs="Times New Roman"/>
          <w:color w:val="000000"/>
          <w:sz w:val="22"/>
          <w:szCs w:val="22"/>
          <w:bdr w:val="none" w:sz="0" w:space="0" w:color="auto" w:frame="1"/>
        </w:rPr>
        <w:t> </w:t>
      </w:r>
      <w:r w:rsidRPr="006A54E6">
        <w:rPr>
          <w:rFonts w:ascii="Arial" w:eastAsia="Times New Roman" w:hAnsi="Arial" w:cs="Arial"/>
          <w:color w:val="000000"/>
          <w:sz w:val="22"/>
          <w:szCs w:val="22"/>
          <w:bdr w:val="none" w:sz="0" w:space="0" w:color="auto" w:frame="1"/>
        </w:rPr>
        <w:t>software, data, internal and external ICT services, contracted ICT services) which are employed by the School. You must not do anything to jeopardise the integrity of the ICT infrastructure by, for example, doing any of the following:  </w:t>
      </w:r>
    </w:p>
    <w:p w14:paraId="0F36948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BED9E9E"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Damaging ICT equipment </w:t>
      </w:r>
    </w:p>
    <w:p w14:paraId="25EAF27C"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Transferring equipment away from the registered owner </w:t>
      </w:r>
    </w:p>
    <w:p w14:paraId="416545C8"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lastRenderedPageBreak/>
        <w:t>X </w:t>
      </w:r>
      <w:r w:rsidRPr="006A54E6">
        <w:rPr>
          <w:rFonts w:ascii="Arial" w:eastAsia="Times New Roman" w:hAnsi="Arial" w:cs="Arial"/>
          <w:color w:val="000000"/>
          <w:sz w:val="22"/>
          <w:szCs w:val="22"/>
          <w:bdr w:val="none" w:sz="0" w:space="0" w:color="auto" w:frame="1"/>
        </w:rPr>
        <w:t xml:space="preserve">Failing to report any lost or stolen equipment to the </w:t>
      </w:r>
      <w:proofErr w:type="gramStart"/>
      <w:r w:rsidRPr="006A54E6">
        <w:rPr>
          <w:rFonts w:ascii="Arial" w:eastAsia="Times New Roman" w:hAnsi="Arial" w:cs="Arial"/>
          <w:color w:val="000000"/>
          <w:sz w:val="22"/>
          <w:szCs w:val="22"/>
          <w:bdr w:val="none" w:sz="0" w:space="0" w:color="auto" w:frame="1"/>
        </w:rPr>
        <w:t>School</w:t>
      </w:r>
      <w:proofErr w:type="gramEnd"/>
    </w:p>
    <w:p w14:paraId="6532CF1D"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Reconfiguring School ICT equipment or Systems without approval </w:t>
      </w:r>
    </w:p>
    <w:p w14:paraId="694073FC"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Moving equipment without approval </w:t>
      </w:r>
    </w:p>
    <w:p w14:paraId="68AE6C53"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Installing or loading software on School ICT equipment other than in</w:t>
      </w:r>
      <w:r w:rsidRPr="006A54E6">
        <w:rPr>
          <w:rFonts w:ascii="Calibri" w:eastAsia="Times New Roman" w:hAnsi="Calibri" w:cs="Times New Roman"/>
          <w:color w:val="000000"/>
          <w:sz w:val="22"/>
          <w:szCs w:val="22"/>
          <w:bdr w:val="none" w:sz="0" w:space="0" w:color="auto" w:frame="1"/>
        </w:rPr>
        <w:t> </w:t>
      </w:r>
      <w:r w:rsidRPr="006A54E6">
        <w:rPr>
          <w:rFonts w:ascii="Arial" w:eastAsia="Times New Roman" w:hAnsi="Arial" w:cs="Arial"/>
          <w:color w:val="000000"/>
          <w:sz w:val="22"/>
          <w:szCs w:val="22"/>
          <w:bdr w:val="none" w:sz="0" w:space="0" w:color="auto" w:frame="1"/>
        </w:rPr>
        <w:t>approved circumstances </w:t>
      </w:r>
    </w:p>
    <w:p w14:paraId="067EADEF"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Attaching unauthorised devices to School ICT equipment </w:t>
      </w:r>
    </w:p>
    <w:p w14:paraId="44E34E04"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Reconfiguring or connecting equipment to the network other than by approved persons and methods </w:t>
      </w:r>
    </w:p>
    <w:p w14:paraId="5F34BF07"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Setting up unauthorised servers on the network </w:t>
      </w:r>
    </w:p>
    <w:p w14:paraId="059145A4"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Deliberately, negligently or recklessly introducing malware </w:t>
      </w:r>
    </w:p>
    <w:p w14:paraId="31294CBE"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Attempting to disrupt or circumvent any ICT security measures </w:t>
      </w:r>
    </w:p>
    <w:p w14:paraId="1871D64A"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Releasing School controlled data/information onto unauthorised ICT infrastructure</w:t>
      </w:r>
      <w:r w:rsidRPr="006A54E6">
        <w:rPr>
          <w:rFonts w:ascii="Calibri" w:eastAsia="Times New Roman" w:hAnsi="Calibri" w:cs="Times New Roman"/>
          <w:color w:val="000000"/>
          <w:sz w:val="22"/>
          <w:szCs w:val="22"/>
          <w:bdr w:val="none" w:sz="0" w:space="0" w:color="auto" w:frame="1"/>
        </w:rPr>
        <w:t> </w:t>
      </w:r>
      <w:r w:rsidRPr="006A54E6">
        <w:rPr>
          <w:rFonts w:ascii="Arial" w:eastAsia="Times New Roman" w:hAnsi="Arial" w:cs="Arial"/>
          <w:color w:val="000000"/>
          <w:sz w:val="22"/>
          <w:szCs w:val="22"/>
          <w:bdr w:val="none" w:sz="0" w:space="0" w:color="auto" w:frame="1"/>
        </w:rPr>
        <w:t xml:space="preserve">including that of unauthorised </w:t>
      </w:r>
      <w:proofErr w:type="gramStart"/>
      <w:r w:rsidRPr="006A54E6">
        <w:rPr>
          <w:rFonts w:ascii="Arial" w:eastAsia="Times New Roman" w:hAnsi="Arial" w:cs="Arial"/>
          <w:color w:val="000000"/>
          <w:sz w:val="22"/>
          <w:szCs w:val="22"/>
          <w:bdr w:val="none" w:sz="0" w:space="0" w:color="auto" w:frame="1"/>
        </w:rPr>
        <w:t>third party</w:t>
      </w:r>
      <w:proofErr w:type="gramEnd"/>
      <w:r w:rsidRPr="006A54E6">
        <w:rPr>
          <w:rFonts w:ascii="Arial" w:eastAsia="Times New Roman" w:hAnsi="Arial" w:cs="Arial"/>
          <w:color w:val="000000"/>
          <w:sz w:val="22"/>
          <w:szCs w:val="22"/>
          <w:bdr w:val="none" w:sz="0" w:space="0" w:color="auto" w:frame="1"/>
        </w:rPr>
        <w:t xml:space="preserve"> suppliers  </w:t>
      </w:r>
    </w:p>
    <w:p w14:paraId="62369060"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24D954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1.9 Equipment care </w:t>
      </w:r>
    </w:p>
    <w:p w14:paraId="5563CB6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School laptops or computers must be shut down when not in use for long periods of time to conserve electricity.   </w:t>
      </w:r>
    </w:p>
    <w:p w14:paraId="707F4B1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Reasonable care must be taken to protect any physical equipment (laptops, mobile phones/devices, printers) that users have access to, both from a device and data security point of view.</w:t>
      </w:r>
    </w:p>
    <w:p w14:paraId="5E70AA4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w:t>
      </w:r>
    </w:p>
    <w:p w14:paraId="2341B95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urgently report any lost or stolen hardware (laptops, mobile phones) to ICT and the Senior Leadership Team to limit the risk of data loss.  ICT may disable accounts or remotely wipe devices where possible, to assist with data protection. </w:t>
      </w:r>
    </w:p>
    <w:p w14:paraId="2B6F298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297DB8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1.10 Information </w:t>
      </w:r>
    </w:p>
    <w:p w14:paraId="76CCD30E" w14:textId="078CB761"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Staff that handle personal, confidential or sensitive information must take all reasonable steps to safeguard it. You must be compliant with the Data Protection Act 2018</w:t>
      </w:r>
      <w:hyperlink r:id="rId8" w:history="1">
        <w:r w:rsidRPr="006A54E6">
          <w:rPr>
            <w:rFonts w:ascii="Calibri" w:eastAsia="Times New Roman" w:hAnsi="Calibri" w:cs="Times New Roman"/>
            <w:color w:val="FFFFFF"/>
            <w:sz w:val="22"/>
            <w:szCs w:val="22"/>
            <w:bdr w:val="none" w:sz="0" w:space="0" w:color="auto" w:frame="1"/>
          </w:rPr>
          <w:t> </w:t>
        </w:r>
      </w:hyperlink>
      <w:r w:rsidRPr="006A54E6">
        <w:rPr>
          <w:rFonts w:ascii="Arial" w:eastAsia="Times New Roman" w:hAnsi="Arial" w:cs="Arial"/>
          <w:color w:val="000000"/>
          <w:sz w:val="22"/>
          <w:szCs w:val="22"/>
          <w:bdr w:val="none" w:sz="0" w:space="0" w:color="auto" w:frame="1"/>
        </w:rPr>
        <w:t>and GDPR and also must observe the School’s </w:t>
      </w:r>
      <w:r>
        <w:rPr>
          <w:rFonts w:ascii="Arial" w:eastAsia="Times New Roman" w:hAnsi="Arial" w:cs="Arial"/>
          <w:color w:val="000000"/>
          <w:sz w:val="22"/>
          <w:szCs w:val="22"/>
          <w:bdr w:val="none" w:sz="0" w:space="0" w:color="auto" w:frame="1"/>
        </w:rPr>
        <w:t xml:space="preserve">Child </w:t>
      </w:r>
      <w:r w:rsidRPr="006A54E6">
        <w:rPr>
          <w:rFonts w:ascii="Arial" w:eastAsia="Times New Roman" w:hAnsi="Arial" w:cs="Arial"/>
          <w:color w:val="000000"/>
          <w:sz w:val="22"/>
          <w:szCs w:val="22"/>
          <w:bdr w:val="none" w:sz="0" w:space="0" w:color="auto" w:frame="1"/>
        </w:rPr>
        <w:t>Protection Policy</w:t>
      </w:r>
      <w:r>
        <w:rPr>
          <w:rFonts w:ascii="Arial" w:eastAsia="Times New Roman" w:hAnsi="Arial" w:cs="Arial"/>
          <w:color w:val="000000"/>
          <w:sz w:val="22"/>
          <w:szCs w:val="22"/>
          <w:bdr w:val="none" w:sz="0" w:space="0" w:color="auto" w:frame="1"/>
        </w:rPr>
        <w:t xml:space="preserve"> </w:t>
      </w:r>
      <w:r w:rsidRPr="006A54E6">
        <w:rPr>
          <w:rFonts w:ascii="Arial" w:eastAsia="Times New Roman" w:hAnsi="Arial" w:cs="Arial"/>
          <w:color w:val="000000"/>
          <w:sz w:val="22"/>
          <w:szCs w:val="22"/>
          <w:bdr w:val="none" w:sz="0" w:space="0" w:color="auto" w:frame="1"/>
        </w:rPr>
        <w:t>and any relevant schedules, procedures and guidance around data protection. </w:t>
      </w:r>
    </w:p>
    <w:p w14:paraId="2AC9AF3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653461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You must take particular care </w:t>
      </w:r>
      <w:proofErr w:type="gramStart"/>
      <w:r w:rsidRPr="006A54E6">
        <w:rPr>
          <w:rFonts w:ascii="Arial" w:eastAsia="Times New Roman" w:hAnsi="Arial" w:cs="Arial"/>
          <w:color w:val="000000"/>
          <w:sz w:val="22"/>
          <w:szCs w:val="22"/>
          <w:bdr w:val="none" w:sz="0" w:space="0" w:color="auto" w:frame="1"/>
        </w:rPr>
        <w:t>with regard to</w:t>
      </w:r>
      <w:proofErr w:type="gramEnd"/>
      <w:r w:rsidRPr="006A54E6">
        <w:rPr>
          <w:rFonts w:ascii="Arial" w:eastAsia="Times New Roman" w:hAnsi="Arial" w:cs="Arial"/>
          <w:color w:val="000000"/>
          <w:sz w:val="22"/>
          <w:szCs w:val="22"/>
          <w:bdr w:val="none" w:sz="0" w:space="0" w:color="auto" w:frame="1"/>
        </w:rPr>
        <w:t xml:space="preserve"> the risks associated with the use of insecure wireless services, removable media, text (</w:t>
      </w:r>
      <w:proofErr w:type="spellStart"/>
      <w:r w:rsidRPr="006A54E6">
        <w:rPr>
          <w:rFonts w:ascii="Arial" w:eastAsia="Times New Roman" w:hAnsi="Arial" w:cs="Arial"/>
          <w:color w:val="000000"/>
          <w:sz w:val="22"/>
          <w:szCs w:val="22"/>
          <w:bdr w:val="none" w:sz="0" w:space="0" w:color="auto" w:frame="1"/>
        </w:rPr>
        <w:t>sms</w:t>
      </w:r>
      <w:proofErr w:type="spellEnd"/>
      <w:r w:rsidRPr="006A54E6">
        <w:rPr>
          <w:rFonts w:ascii="Arial" w:eastAsia="Times New Roman" w:hAnsi="Arial" w:cs="Arial"/>
          <w:color w:val="000000"/>
          <w:sz w:val="22"/>
          <w:szCs w:val="22"/>
          <w:bdr w:val="none" w:sz="0" w:space="0" w:color="auto" w:frame="1"/>
        </w:rPr>
        <w:t>) messages, mobile and privately owned devices when processing or accessing such information. </w:t>
      </w:r>
    </w:p>
    <w:p w14:paraId="13B5B9C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attempt to access, delete, modify nor disclose personal information belonging to other people without a lawful basis nor may you use personal information for any purpose other than that for which the data was obtained without the Data Subject’s permission or the explicit written approval from the School’s Data Protection Officer.</w:t>
      </w:r>
    </w:p>
    <w:p w14:paraId="3DA4C8B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5B4912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create, download, store or transmit unlawful material, or material that is indecent, offensive, violent, threatening or discriminatory.  </w:t>
      </w:r>
    </w:p>
    <w:p w14:paraId="2B32923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E200F3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lastRenderedPageBreak/>
        <w:t xml:space="preserve">You must not infringe </w:t>
      </w:r>
      <w:proofErr w:type="gramStart"/>
      <w:r w:rsidRPr="006A54E6">
        <w:rPr>
          <w:rFonts w:ascii="Arial" w:eastAsia="Times New Roman" w:hAnsi="Arial" w:cs="Arial"/>
          <w:color w:val="000000"/>
          <w:sz w:val="22"/>
          <w:szCs w:val="22"/>
          <w:bdr w:val="none" w:sz="0" w:space="0" w:color="auto" w:frame="1"/>
        </w:rPr>
        <w:t>copyright, or</w:t>
      </w:r>
      <w:proofErr w:type="gramEnd"/>
      <w:r w:rsidRPr="006A54E6">
        <w:rPr>
          <w:rFonts w:ascii="Arial" w:eastAsia="Times New Roman" w:hAnsi="Arial" w:cs="Arial"/>
          <w:color w:val="000000"/>
          <w:sz w:val="22"/>
          <w:szCs w:val="22"/>
          <w:bdr w:val="none" w:sz="0" w:space="0" w:color="auto" w:frame="1"/>
        </w:rPr>
        <w:t xml:space="preserve"> break the terms of licences for software or other material. </w:t>
      </w:r>
    </w:p>
    <w:p w14:paraId="3EF5670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77E8FD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Staff must be aware that it is an offence to knowingly or recklessly obtain, disclose, retain or procure personal data without the consent of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w:t>
      </w:r>
    </w:p>
    <w:p w14:paraId="7D62426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D9AC5A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Upon leaving your employment, any personal data that does not belong to you, the employee, must be returned to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Any School agreed personal devices must be wiped clean of personal data that was necessary for processing under the authority of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w:t>
      </w:r>
    </w:p>
    <w:p w14:paraId="759CABB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673AF5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1.11 Remote Working </w:t>
      </w:r>
    </w:p>
    <w:p w14:paraId="6F19A6B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you are working away from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building (s) you must use password protected devices and approved methods of remotely accessing the School network or data.  Further information about this can be found in section 2.11.</w:t>
      </w:r>
    </w:p>
    <w:p w14:paraId="461EAB9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1A91D9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Avoid working in public areas when your keyboard and screen could be overlooked or places where your equipment is at high risk of theft.   </w:t>
      </w:r>
    </w:p>
    <w:p w14:paraId="6FE1E97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8C7A8B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Employees are reminded to lock their screens when they are not at their desk.</w:t>
      </w:r>
    </w:p>
    <w:p w14:paraId="2E9F7C5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7731BD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Personal data which falls under the control of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must not be downloaded onto personal devices without authorisation from the Senior Leadership Team.</w:t>
      </w:r>
    </w:p>
    <w:p w14:paraId="55FF939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8CEFB0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Whilst taking paper copies of work home, you must ensure that these are kept in a secure location (</w:t>
      </w:r>
      <w:proofErr w:type="gramStart"/>
      <w:r w:rsidRPr="006A54E6">
        <w:rPr>
          <w:rFonts w:ascii="Arial" w:eastAsia="Times New Roman" w:hAnsi="Arial" w:cs="Arial"/>
          <w:color w:val="000000"/>
          <w:sz w:val="22"/>
          <w:szCs w:val="22"/>
          <w:bdr w:val="none" w:sz="0" w:space="0" w:color="auto" w:frame="1"/>
        </w:rPr>
        <w:t>i.e.</w:t>
      </w:r>
      <w:proofErr w:type="gramEnd"/>
      <w:r w:rsidRPr="006A54E6">
        <w:rPr>
          <w:rFonts w:ascii="Arial" w:eastAsia="Times New Roman" w:hAnsi="Arial" w:cs="Arial"/>
          <w:color w:val="000000"/>
          <w:sz w:val="22"/>
          <w:szCs w:val="22"/>
          <w:bdr w:val="none" w:sz="0" w:space="0" w:color="auto" w:frame="1"/>
        </w:rPr>
        <w:t xml:space="preserve"> not left visible in cars or in the boot of a vehicle).</w:t>
      </w:r>
    </w:p>
    <w:p w14:paraId="4781F5B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5FBC5F1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1.12 Working on personal devices </w:t>
      </w:r>
    </w:p>
    <w:p w14:paraId="58981D7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are not to download personal data in relation to School data to your personal device without School permission, as this creates an unacceptable risk. Where School business is carried out on personal devices, this will not be carried out without School permission. </w:t>
      </w:r>
    </w:p>
    <w:p w14:paraId="5EAF359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2A8007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ensure that when using emails on personal devices, these are logged off when not in use to prevent the risk of unauthorised access. </w:t>
      </w:r>
    </w:p>
    <w:p w14:paraId="0227369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5670D4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1.13 International working </w:t>
      </w:r>
    </w:p>
    <w:p w14:paraId="4D74A73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you intend to take School ICT equipment (laptops, mobile phone/devices) outside of the United Kingdom for any </w:t>
      </w:r>
      <w:proofErr w:type="gramStart"/>
      <w:r w:rsidRPr="006A54E6">
        <w:rPr>
          <w:rFonts w:ascii="Arial" w:eastAsia="Times New Roman" w:hAnsi="Arial" w:cs="Arial"/>
          <w:color w:val="000000"/>
          <w:sz w:val="22"/>
          <w:szCs w:val="22"/>
          <w:bdr w:val="none" w:sz="0" w:space="0" w:color="auto" w:frame="1"/>
        </w:rPr>
        <w:t>period of time</w:t>
      </w:r>
      <w:proofErr w:type="gramEnd"/>
      <w:r w:rsidRPr="006A54E6">
        <w:rPr>
          <w:rFonts w:ascii="Arial" w:eastAsia="Times New Roman" w:hAnsi="Arial" w:cs="Arial"/>
          <w:color w:val="000000"/>
          <w:sz w:val="22"/>
          <w:szCs w:val="22"/>
          <w:bdr w:val="none" w:sz="0" w:space="0" w:color="auto" w:frame="1"/>
        </w:rPr>
        <w:t xml:space="preserve"> then you must seek approval and further guidance from Senior Leadership Team and the School’s Data Protection Officer.</w:t>
      </w:r>
    </w:p>
    <w:p w14:paraId="0F3FC00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BB768C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lastRenderedPageBreak/>
        <w:t>ICT equipment (laptops, mobile phones and other devices) may be blocked from working outside of the United Kingdom unless the Senior Leadership Team, ICT and the Data Protection Officer have been given time to assess and approve any international working requests.</w:t>
      </w:r>
    </w:p>
    <w:p w14:paraId="663A3FC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3AE823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1.14 Sanctions </w:t>
      </w:r>
    </w:p>
    <w:p w14:paraId="38C5B97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you are an </w:t>
      </w:r>
      <w:proofErr w:type="gramStart"/>
      <w:r w:rsidRPr="006A54E6">
        <w:rPr>
          <w:rFonts w:ascii="Arial" w:eastAsia="Times New Roman" w:hAnsi="Arial" w:cs="Arial"/>
          <w:color w:val="000000"/>
          <w:sz w:val="22"/>
          <w:szCs w:val="22"/>
          <w:bdr w:val="none" w:sz="0" w:space="0" w:color="auto" w:frame="1"/>
        </w:rPr>
        <w:t>employee</w:t>
      </w:r>
      <w:proofErr w:type="gramEnd"/>
      <w:r w:rsidRPr="006A54E6">
        <w:rPr>
          <w:rFonts w:ascii="Arial" w:eastAsia="Times New Roman" w:hAnsi="Arial" w:cs="Arial"/>
          <w:color w:val="000000"/>
          <w:sz w:val="22"/>
          <w:szCs w:val="22"/>
          <w:bdr w:val="none" w:sz="0" w:space="0" w:color="auto" w:frame="1"/>
        </w:rPr>
        <w:t xml:space="preserve"> the School's disciplinary processes will be used to handle breaches of this policy.  </w:t>
      </w:r>
    </w:p>
    <w:p w14:paraId="1469DDE2"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In addition, the Senior Leadership Team and School’s governing body may impose sanctions including, but not limited to, restrictions on your ongoing access and use of School ICT facilities. </w:t>
      </w:r>
    </w:p>
    <w:p w14:paraId="3C71E90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Illegal or suspected illegal activity will be reported to the relevant enforcement agency such as the police. </w:t>
      </w:r>
    </w:p>
    <w:p w14:paraId="7905F87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51A43F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1.15 Contacts/References </w:t>
      </w:r>
    </w:p>
    <w:p w14:paraId="0BAE97C7" w14:textId="06C1BB21" w:rsidR="006A54E6" w:rsidRDefault="006A54E6" w:rsidP="006A54E6">
      <w:pPr>
        <w:ind w:left="15"/>
        <w:jc w:val="both"/>
        <w:textAlignment w:val="top"/>
        <w:rPr>
          <w:rFonts w:ascii="Arial" w:eastAsia="Times New Roman" w:hAnsi="Arial" w:cs="Arial"/>
          <w:color w:val="000000"/>
          <w:sz w:val="22"/>
          <w:szCs w:val="22"/>
          <w:bdr w:val="none" w:sz="0" w:space="0" w:color="auto" w:frame="1"/>
        </w:rPr>
      </w:pPr>
      <w:r w:rsidRPr="006A54E6">
        <w:rPr>
          <w:rFonts w:ascii="Arial" w:eastAsia="Times New Roman" w:hAnsi="Arial" w:cs="Arial"/>
          <w:color w:val="000000"/>
          <w:sz w:val="22"/>
          <w:szCs w:val="22"/>
          <w:bdr w:val="none" w:sz="0" w:space="0" w:color="auto" w:frame="1"/>
        </w:rPr>
        <w:t>School ICT/facilities Team Lead: </w:t>
      </w:r>
      <w:r w:rsidR="00F30D98">
        <w:rPr>
          <w:rFonts w:ascii="Arial" w:eastAsia="Times New Roman" w:hAnsi="Arial" w:cs="Arial"/>
          <w:color w:val="000000"/>
          <w:sz w:val="22"/>
          <w:szCs w:val="22"/>
          <w:bdr w:val="none" w:sz="0" w:space="0" w:color="auto" w:frame="1"/>
        </w:rPr>
        <w:t xml:space="preserve">Mark Ozenbrook Co-head teacher </w:t>
      </w:r>
    </w:p>
    <w:p w14:paraId="251E6B8F" w14:textId="1B110A9E" w:rsidR="00F30D98" w:rsidRDefault="00F30D98" w:rsidP="006A54E6">
      <w:pPr>
        <w:ind w:left="15"/>
        <w:jc w:val="both"/>
        <w:textAlignment w:val="top"/>
        <w:rPr>
          <w:rFonts w:ascii="Arial" w:eastAsia="Times New Roman" w:hAnsi="Arial" w:cs="Arial"/>
          <w:color w:val="000000"/>
          <w:sz w:val="22"/>
          <w:szCs w:val="22"/>
          <w:bdr w:val="none" w:sz="0" w:space="0" w:color="auto" w:frame="1"/>
        </w:rPr>
      </w:pPr>
    </w:p>
    <w:p w14:paraId="77D115AE" w14:textId="66C24AA4" w:rsidR="00F30D98" w:rsidRPr="002E08B2" w:rsidRDefault="00F30D98" w:rsidP="006A54E6">
      <w:pPr>
        <w:ind w:left="15"/>
        <w:jc w:val="both"/>
        <w:textAlignment w:val="top"/>
        <w:rPr>
          <w:rFonts w:asciiTheme="minorBidi" w:eastAsia="Times New Roman" w:hAnsiTheme="minorBidi"/>
          <w:b/>
          <w:bCs/>
          <w:color w:val="000000"/>
          <w:sz w:val="22"/>
          <w:szCs w:val="22"/>
          <w:bdr w:val="none" w:sz="0" w:space="0" w:color="auto" w:frame="1"/>
        </w:rPr>
      </w:pPr>
      <w:r w:rsidRPr="002E08B2">
        <w:rPr>
          <w:rFonts w:asciiTheme="minorBidi" w:eastAsia="Times New Roman" w:hAnsiTheme="minorBidi"/>
          <w:b/>
          <w:bCs/>
          <w:color w:val="000000"/>
          <w:sz w:val="22"/>
          <w:szCs w:val="22"/>
          <w:bdr w:val="none" w:sz="0" w:space="0" w:color="auto" w:frame="1"/>
        </w:rPr>
        <w:t xml:space="preserve">1:16 Use of personal mobile phones and cameras </w:t>
      </w:r>
    </w:p>
    <w:p w14:paraId="107A5530" w14:textId="77777777" w:rsidR="00EA10C2" w:rsidRDefault="00F30D98" w:rsidP="006A54E6">
      <w:pPr>
        <w:ind w:left="15"/>
        <w:jc w:val="both"/>
        <w:textAlignment w:val="top"/>
        <w:rPr>
          <w:rFonts w:asciiTheme="minorBidi" w:eastAsia="Times New Roman" w:hAnsiTheme="minorBidi"/>
          <w:color w:val="000000"/>
          <w:sz w:val="22"/>
          <w:szCs w:val="22"/>
        </w:rPr>
      </w:pPr>
      <w:r w:rsidRPr="002E08B2">
        <w:rPr>
          <w:rFonts w:asciiTheme="minorBidi" w:eastAsia="Times New Roman" w:hAnsiTheme="minorBidi"/>
          <w:color w:val="000000"/>
          <w:sz w:val="22"/>
          <w:szCs w:val="22"/>
        </w:rPr>
        <w:t xml:space="preserve">School employees, children, visitors and any person entering </w:t>
      </w:r>
      <w:r w:rsidR="00EA10C2">
        <w:rPr>
          <w:rFonts w:asciiTheme="minorBidi" w:eastAsia="Times New Roman" w:hAnsiTheme="minorBidi"/>
          <w:color w:val="000000"/>
          <w:sz w:val="22"/>
          <w:szCs w:val="22"/>
        </w:rPr>
        <w:t xml:space="preserve">the </w:t>
      </w:r>
      <w:r w:rsidRPr="002E08B2">
        <w:rPr>
          <w:rFonts w:asciiTheme="minorBidi" w:eastAsia="Times New Roman" w:hAnsiTheme="minorBidi"/>
          <w:color w:val="000000"/>
          <w:sz w:val="22"/>
          <w:szCs w:val="22"/>
        </w:rPr>
        <w:t xml:space="preserve">school, are not authorised to </w:t>
      </w:r>
      <w:r w:rsidR="00EA10C2">
        <w:rPr>
          <w:rFonts w:asciiTheme="minorBidi" w:eastAsia="Times New Roman" w:hAnsiTheme="minorBidi"/>
          <w:color w:val="000000"/>
          <w:sz w:val="22"/>
          <w:szCs w:val="22"/>
        </w:rPr>
        <w:t xml:space="preserve">take </w:t>
      </w:r>
      <w:r w:rsidRPr="002E08B2">
        <w:rPr>
          <w:rFonts w:asciiTheme="minorBidi" w:eastAsia="Times New Roman" w:hAnsiTheme="minorBidi"/>
          <w:color w:val="000000"/>
          <w:sz w:val="22"/>
          <w:szCs w:val="22"/>
        </w:rPr>
        <w:t xml:space="preserve">photographs or video footage of any child </w:t>
      </w:r>
      <w:r w:rsidR="002E08B2" w:rsidRPr="002E08B2">
        <w:rPr>
          <w:rFonts w:asciiTheme="minorBidi" w:eastAsia="Times New Roman" w:hAnsiTheme="minorBidi"/>
          <w:color w:val="000000"/>
          <w:sz w:val="22"/>
          <w:szCs w:val="22"/>
        </w:rPr>
        <w:t xml:space="preserve">unless they have been authorised to do so by the schools headteachers. </w:t>
      </w:r>
    </w:p>
    <w:p w14:paraId="5DD5ECF9" w14:textId="77777777" w:rsidR="00EA10C2" w:rsidRDefault="002E08B2" w:rsidP="006A54E6">
      <w:pPr>
        <w:ind w:left="15"/>
        <w:jc w:val="both"/>
        <w:textAlignment w:val="top"/>
        <w:rPr>
          <w:rFonts w:asciiTheme="minorBidi" w:eastAsia="Times New Roman" w:hAnsiTheme="minorBidi"/>
          <w:color w:val="000000"/>
          <w:sz w:val="22"/>
          <w:szCs w:val="22"/>
        </w:rPr>
      </w:pPr>
      <w:r w:rsidRPr="002E08B2">
        <w:rPr>
          <w:rFonts w:asciiTheme="minorBidi" w:eastAsia="Times New Roman" w:hAnsiTheme="minorBidi"/>
          <w:color w:val="000000"/>
          <w:sz w:val="22"/>
          <w:szCs w:val="22"/>
        </w:rPr>
        <w:t>Whilst in school personal mobile phones must be kept out of sight again unless</w:t>
      </w:r>
      <w:r w:rsidR="00EA10C2">
        <w:rPr>
          <w:rFonts w:asciiTheme="minorBidi" w:eastAsia="Times New Roman" w:hAnsiTheme="minorBidi"/>
          <w:color w:val="000000"/>
          <w:sz w:val="22"/>
          <w:szCs w:val="22"/>
        </w:rPr>
        <w:t xml:space="preserve"> the person</w:t>
      </w:r>
      <w:r w:rsidRPr="002E08B2">
        <w:rPr>
          <w:rFonts w:asciiTheme="minorBidi" w:eastAsia="Times New Roman" w:hAnsiTheme="minorBidi"/>
          <w:color w:val="000000"/>
          <w:sz w:val="22"/>
          <w:szCs w:val="22"/>
        </w:rPr>
        <w:t xml:space="preserve"> h</w:t>
      </w:r>
      <w:r w:rsidR="00EA10C2">
        <w:rPr>
          <w:rFonts w:asciiTheme="minorBidi" w:eastAsia="Times New Roman" w:hAnsiTheme="minorBidi"/>
          <w:color w:val="000000"/>
          <w:sz w:val="22"/>
          <w:szCs w:val="22"/>
        </w:rPr>
        <w:t>as</w:t>
      </w:r>
      <w:r w:rsidRPr="002E08B2">
        <w:rPr>
          <w:rFonts w:asciiTheme="minorBidi" w:eastAsia="Times New Roman" w:hAnsiTheme="minorBidi"/>
          <w:color w:val="000000"/>
          <w:sz w:val="22"/>
          <w:szCs w:val="22"/>
        </w:rPr>
        <w:t xml:space="preserve"> been authorised to use the phone at any time. Personal phones will be stored in secure cabinets located either in the nursery or the upstairs classrooms. </w:t>
      </w:r>
    </w:p>
    <w:p w14:paraId="46B65051" w14:textId="6EED1C0C" w:rsidR="00F30D98" w:rsidRPr="002E08B2" w:rsidRDefault="002E08B2" w:rsidP="006A54E6">
      <w:pPr>
        <w:ind w:left="15"/>
        <w:jc w:val="both"/>
        <w:textAlignment w:val="top"/>
        <w:rPr>
          <w:rFonts w:asciiTheme="minorBidi" w:eastAsia="Times New Roman" w:hAnsiTheme="minorBidi"/>
          <w:color w:val="000000"/>
          <w:sz w:val="22"/>
          <w:szCs w:val="22"/>
        </w:rPr>
      </w:pPr>
      <w:r w:rsidRPr="002E08B2">
        <w:rPr>
          <w:rFonts w:asciiTheme="minorBidi" w:eastAsia="Times New Roman" w:hAnsiTheme="minorBidi"/>
          <w:color w:val="000000"/>
          <w:sz w:val="22"/>
          <w:szCs w:val="22"/>
        </w:rPr>
        <w:t xml:space="preserve">If you are seen using your mobile phone in school, you will be in breach of our school policy and may be subject to investigation which may result in disciplinary. For further information on our use of photographs and </w:t>
      </w:r>
      <w:r w:rsidR="00D4284F">
        <w:rPr>
          <w:rFonts w:asciiTheme="minorBidi" w:eastAsia="Times New Roman" w:hAnsiTheme="minorBidi"/>
          <w:color w:val="000000"/>
          <w:sz w:val="22"/>
          <w:szCs w:val="22"/>
        </w:rPr>
        <w:t>filming</w:t>
      </w:r>
      <w:r w:rsidRPr="002E08B2">
        <w:rPr>
          <w:rFonts w:asciiTheme="minorBidi" w:eastAsia="Times New Roman" w:hAnsiTheme="minorBidi"/>
          <w:color w:val="000000"/>
          <w:sz w:val="22"/>
          <w:szCs w:val="22"/>
        </w:rPr>
        <w:t xml:space="preserve"> of the children please refer to our </w:t>
      </w:r>
      <w:r w:rsidR="00D4284F">
        <w:rPr>
          <w:rFonts w:asciiTheme="minorBidi" w:eastAsia="Times New Roman" w:hAnsiTheme="minorBidi"/>
          <w:b/>
          <w:bCs/>
          <w:color w:val="000000"/>
          <w:sz w:val="22"/>
          <w:szCs w:val="22"/>
        </w:rPr>
        <w:t>P</w:t>
      </w:r>
      <w:r w:rsidRPr="00D4284F">
        <w:rPr>
          <w:rFonts w:asciiTheme="minorBidi" w:eastAsia="Times New Roman" w:hAnsiTheme="minorBidi"/>
          <w:b/>
          <w:bCs/>
          <w:color w:val="000000"/>
          <w:sz w:val="22"/>
          <w:szCs w:val="22"/>
        </w:rPr>
        <w:t xml:space="preserve">hotography and </w:t>
      </w:r>
      <w:r w:rsidR="00D4284F">
        <w:rPr>
          <w:rFonts w:asciiTheme="minorBidi" w:eastAsia="Times New Roman" w:hAnsiTheme="minorBidi"/>
          <w:b/>
          <w:bCs/>
          <w:color w:val="000000"/>
          <w:sz w:val="22"/>
          <w:szCs w:val="22"/>
        </w:rPr>
        <w:t>F</w:t>
      </w:r>
      <w:r w:rsidRPr="00D4284F">
        <w:rPr>
          <w:rFonts w:asciiTheme="minorBidi" w:eastAsia="Times New Roman" w:hAnsiTheme="minorBidi"/>
          <w:b/>
          <w:bCs/>
          <w:color w:val="000000"/>
          <w:sz w:val="22"/>
          <w:szCs w:val="22"/>
        </w:rPr>
        <w:t>ilming policy</w:t>
      </w:r>
      <w:r w:rsidRPr="002E08B2">
        <w:rPr>
          <w:rFonts w:asciiTheme="minorBidi" w:eastAsia="Times New Roman" w:hAnsiTheme="minorBidi"/>
          <w:color w:val="000000"/>
          <w:sz w:val="22"/>
          <w:szCs w:val="22"/>
        </w:rPr>
        <w:t xml:space="preserve">.  </w:t>
      </w:r>
    </w:p>
    <w:p w14:paraId="44016B8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588249F" w14:textId="77777777" w:rsidR="006A54E6" w:rsidRPr="006A54E6" w:rsidRDefault="006A54E6" w:rsidP="006A54E6">
      <w:pPr>
        <w:jc w:val="both"/>
        <w:textAlignment w:val="top"/>
        <w:rPr>
          <w:rFonts w:ascii="Comic Sans MS" w:eastAsia="Times New Roman" w:hAnsi="Comic Sans MS" w:cs="Times New Roman"/>
          <w:color w:val="000000"/>
        </w:rPr>
      </w:pPr>
      <w:r w:rsidRPr="006A54E6">
        <w:rPr>
          <w:rFonts w:ascii="Arial" w:eastAsia="Times New Roman" w:hAnsi="Arial" w:cs="Arial"/>
          <w:color w:val="0000FF"/>
          <w:sz w:val="28"/>
          <w:szCs w:val="28"/>
          <w:bdr w:val="none" w:sz="0" w:space="0" w:color="auto" w:frame="1"/>
        </w:rPr>
        <w:t>2. Guidance notes</w:t>
      </w:r>
      <w:r w:rsidRPr="006A54E6">
        <w:rPr>
          <w:rFonts w:ascii="Arial" w:eastAsia="Times New Roman" w:hAnsi="Arial" w:cs="Arial"/>
          <w:sz w:val="28"/>
          <w:szCs w:val="28"/>
          <w:bdr w:val="none" w:sz="0" w:space="0" w:color="auto" w:frame="1"/>
        </w:rPr>
        <w:t> </w:t>
      </w:r>
    </w:p>
    <w:p w14:paraId="52F188CE" w14:textId="68786C0F" w:rsidR="006A54E6" w:rsidRPr="006A54E6" w:rsidRDefault="006A54E6" w:rsidP="006A54E6">
      <w:pPr>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r w:rsidR="00D4284F">
        <w:rPr>
          <w:rFonts w:ascii="Comic Sans MS" w:eastAsia="Times New Roman" w:hAnsi="Comic Sans MS" w:cs="Times New Roman"/>
          <w:color w:val="000000"/>
        </w:rPr>
        <w:t xml:space="preserve"> </w:t>
      </w:r>
      <w:r w:rsidR="00CD6787">
        <w:rPr>
          <w:rFonts w:ascii="Comic Sans MS" w:eastAsia="Times New Roman" w:hAnsi="Comic Sans MS" w:cs="Times New Roman"/>
          <w:color w:val="000000"/>
        </w:rPr>
        <w:t xml:space="preserve"> </w:t>
      </w:r>
    </w:p>
    <w:p w14:paraId="171A24A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 Scope </w:t>
      </w:r>
    </w:p>
    <w:p w14:paraId="60FCB7A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this Policy is not adhered to, sanctions may apply, where relevant. For staff members, sanctions will be outlined in the </w:t>
      </w:r>
      <w:proofErr w:type="gramStart"/>
      <w:r w:rsidRPr="006A54E6">
        <w:rPr>
          <w:rFonts w:ascii="Arial" w:eastAsia="Times New Roman" w:hAnsi="Arial" w:cs="Arial"/>
          <w:color w:val="000000"/>
          <w:sz w:val="22"/>
          <w:szCs w:val="22"/>
          <w:bdr w:val="none" w:sz="0" w:space="0" w:color="auto" w:frame="1"/>
        </w:rPr>
        <w:t>School’s</w:t>
      </w:r>
      <w:proofErr w:type="gramEnd"/>
      <w:r w:rsidRPr="006A54E6">
        <w:rPr>
          <w:rFonts w:ascii="Arial" w:eastAsia="Times New Roman" w:hAnsi="Arial" w:cs="Arial"/>
          <w:color w:val="000000"/>
          <w:sz w:val="22"/>
          <w:szCs w:val="22"/>
          <w:bdr w:val="none" w:sz="0" w:space="0" w:color="auto" w:frame="1"/>
        </w:rPr>
        <w:t xml:space="preserve"> disciplinary procedure. Visitors may have their access to School ICT facilities removed.</w:t>
      </w:r>
    </w:p>
    <w:p w14:paraId="5A1ED9E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C9AA1B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2.2 School ICT facilities </w:t>
      </w:r>
    </w:p>
    <w:p w14:paraId="033B2D7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The term School ICT facilities includes but is not limited to: </w:t>
      </w:r>
    </w:p>
    <w:p w14:paraId="104D1B3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919915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Hardware provided by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including laptops, mobile phones, tablets, USB sticks etc.; </w:t>
      </w:r>
    </w:p>
    <w:p w14:paraId="64E9228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Network infrastructure, including network cables and sockets, network switches, wireless </w:t>
      </w:r>
      <w:proofErr w:type="gramStart"/>
      <w:r w:rsidRPr="006A54E6">
        <w:rPr>
          <w:rFonts w:ascii="Arial" w:eastAsia="Times New Roman" w:hAnsi="Arial" w:cs="Arial"/>
          <w:color w:val="000000"/>
          <w:sz w:val="22"/>
          <w:szCs w:val="22"/>
          <w:bdr w:val="none" w:sz="0" w:space="0" w:color="auto" w:frame="1"/>
        </w:rPr>
        <w:t>infrastructure;</w:t>
      </w:r>
      <w:proofErr w:type="gramEnd"/>
      <w:r w:rsidRPr="006A54E6">
        <w:rPr>
          <w:rFonts w:ascii="Arial" w:eastAsia="Times New Roman" w:hAnsi="Arial" w:cs="Arial"/>
          <w:color w:val="000000"/>
          <w:sz w:val="22"/>
          <w:szCs w:val="22"/>
          <w:bdr w:val="none" w:sz="0" w:space="0" w:color="auto" w:frame="1"/>
        </w:rPr>
        <w:t> </w:t>
      </w:r>
    </w:p>
    <w:p w14:paraId="5EDE54C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Software provided by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including operating systems, office applications, web browsers, line of business applications etc.; </w:t>
      </w:r>
    </w:p>
    <w:p w14:paraId="126852C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Data that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processes, stores and transmits or provides access to. </w:t>
      </w:r>
    </w:p>
    <w:p w14:paraId="473C845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lastRenderedPageBreak/>
        <w:t xml:space="preserve">Access to the </w:t>
      </w:r>
      <w:proofErr w:type="gramStart"/>
      <w:r w:rsidRPr="006A54E6">
        <w:rPr>
          <w:rFonts w:ascii="Arial" w:eastAsia="Times New Roman" w:hAnsi="Arial" w:cs="Arial"/>
          <w:color w:val="000000"/>
          <w:sz w:val="22"/>
          <w:szCs w:val="22"/>
          <w:bdr w:val="none" w:sz="0" w:space="0" w:color="auto" w:frame="1"/>
        </w:rPr>
        <w:t>internet;</w:t>
      </w:r>
      <w:proofErr w:type="gramEnd"/>
      <w:r w:rsidRPr="006A54E6">
        <w:rPr>
          <w:rFonts w:ascii="Arial" w:eastAsia="Times New Roman" w:hAnsi="Arial" w:cs="Arial"/>
          <w:color w:val="000000"/>
          <w:sz w:val="22"/>
          <w:szCs w:val="22"/>
          <w:bdr w:val="none" w:sz="0" w:space="0" w:color="auto" w:frame="1"/>
        </w:rPr>
        <w:t> </w:t>
      </w:r>
    </w:p>
    <w:p w14:paraId="77AEEF7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Approved online services hosted elsewhere such as (but not limited to) Office365, SharePoint and Capita </w:t>
      </w:r>
      <w:proofErr w:type="gramStart"/>
      <w:r w:rsidRPr="006A54E6">
        <w:rPr>
          <w:rFonts w:ascii="Arial" w:eastAsia="Times New Roman" w:hAnsi="Arial" w:cs="Arial"/>
          <w:color w:val="000000"/>
          <w:sz w:val="22"/>
          <w:szCs w:val="22"/>
          <w:bdr w:val="none" w:sz="0" w:space="0" w:color="auto" w:frame="1"/>
        </w:rPr>
        <w:t>software;</w:t>
      </w:r>
      <w:proofErr w:type="gramEnd"/>
      <w:r w:rsidRPr="006A54E6">
        <w:rPr>
          <w:rFonts w:ascii="Arial" w:eastAsia="Times New Roman" w:hAnsi="Arial" w:cs="Arial"/>
          <w:color w:val="000000"/>
          <w:sz w:val="22"/>
          <w:szCs w:val="22"/>
          <w:bdr w:val="none" w:sz="0" w:space="0" w:color="auto" w:frame="1"/>
        </w:rPr>
        <w:t> </w:t>
      </w:r>
    </w:p>
    <w:p w14:paraId="0D24FEC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ICT credentials, such as your network login, email address or smart token.  </w:t>
      </w:r>
    </w:p>
    <w:p w14:paraId="5F4FA0D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CDB267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2.3 Absence </w:t>
      </w:r>
    </w:p>
    <w:p w14:paraId="4E5E5C9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Access to absent staff ICT accounts, by staff other than the account holder, may be granted in circumstances where members of staff have an unplanned absence, or are on sick leave, or on holiday or have been suspended from work or left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Under these, or similar, circumstances your line manager may request access to your account including access to emails and files stored on your network shares to facilitate the normal running of School business or in the process of complying with a Subject Access Request.  Requests for this type of access must be logged with the Data Protection Officer and will be processed by the appropriate person with the ability to facilitate this, under the authorisation of the Senior Leadership Team. Requests for access due to planned leave will not be granted. </w:t>
      </w:r>
    </w:p>
    <w:p w14:paraId="15131F1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can reduce the risk of this happening by storing documents and data relevant to other staff in team or shared areas of the network.   </w:t>
      </w:r>
    </w:p>
    <w:p w14:paraId="199D8AF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BE8904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2.4 Equipment care </w:t>
      </w:r>
    </w:p>
    <w:p w14:paraId="33F4B5C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should take care of any School issued equipment as if it was your personal equipment with due respect for the hardware and for protection of the data stored upon it.  </w:t>
      </w:r>
    </w:p>
    <w:p w14:paraId="4DEDC0D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One of the most common reasons for a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device being stolen is that it has been left overnight in a car.  Leaving a device in plain sight in a car or in a car overnight is not acceptable.  It is also unacceptable to leave School issued equipment unattended in public areas.   </w:t>
      </w:r>
    </w:p>
    <w:p w14:paraId="350D0C5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509F63E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Take care when handling or using equipment to ensure that it isn’t damaged through accident, dropping or improper use.  </w:t>
      </w:r>
    </w:p>
    <w:p w14:paraId="0DC9AB1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Laptops must also be </w:t>
      </w:r>
      <w:proofErr w:type="gramStart"/>
      <w:r w:rsidRPr="006A54E6">
        <w:rPr>
          <w:rFonts w:ascii="Arial" w:eastAsia="Times New Roman" w:hAnsi="Arial" w:cs="Arial"/>
          <w:color w:val="000000"/>
          <w:sz w:val="22"/>
          <w:szCs w:val="22"/>
          <w:bdr w:val="none" w:sz="0" w:space="0" w:color="auto" w:frame="1"/>
        </w:rPr>
        <w:t>shut-down</w:t>
      </w:r>
      <w:proofErr w:type="gramEnd"/>
      <w:r w:rsidRPr="006A54E6">
        <w:rPr>
          <w:rFonts w:ascii="Arial" w:eastAsia="Times New Roman" w:hAnsi="Arial" w:cs="Arial"/>
          <w:color w:val="000000"/>
          <w:sz w:val="22"/>
          <w:szCs w:val="22"/>
          <w:bdr w:val="none" w:sz="0" w:space="0" w:color="auto" w:frame="1"/>
        </w:rPr>
        <w:t xml:space="preserve"> or restarted every day to ensure that they receive security patches and software updates.  If a device isn’t likely to be used for a long period of time or the current user has </w:t>
      </w:r>
      <w:proofErr w:type="gramStart"/>
      <w:r w:rsidRPr="006A54E6">
        <w:rPr>
          <w:rFonts w:ascii="Arial" w:eastAsia="Times New Roman" w:hAnsi="Arial" w:cs="Arial"/>
          <w:color w:val="000000"/>
          <w:sz w:val="22"/>
          <w:szCs w:val="22"/>
          <w:bdr w:val="none" w:sz="0" w:space="0" w:color="auto" w:frame="1"/>
        </w:rPr>
        <w:t>left</w:t>
      </w:r>
      <w:proofErr w:type="gramEnd"/>
      <w:r w:rsidRPr="006A54E6">
        <w:rPr>
          <w:rFonts w:ascii="Arial" w:eastAsia="Times New Roman" w:hAnsi="Arial" w:cs="Arial"/>
          <w:color w:val="000000"/>
          <w:sz w:val="22"/>
          <w:szCs w:val="22"/>
          <w:bdr w:val="none" w:sz="0" w:space="0" w:color="auto" w:frame="1"/>
        </w:rPr>
        <w:t xml:space="preserve"> then it must be returned to the School.</w:t>
      </w:r>
    </w:p>
    <w:p w14:paraId="0CB5F82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BFD1B9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2.5 Identity </w:t>
      </w:r>
    </w:p>
    <w:p w14:paraId="7817AD7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take all reasonable precautions to safeguard any ICT credentials issued to you: </w:t>
      </w:r>
    </w:p>
    <w:p w14:paraId="3F66B0F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ensure your password is secure.</w:t>
      </w:r>
    </w:p>
    <w:p w14:paraId="61A065A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This means that you must change passwords when first issued and at regular intervals or as instructed. </w:t>
      </w:r>
    </w:p>
    <w:p w14:paraId="6169652D"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Do not use obvious passwords, and do not record them where there is any likelihood of someone else finding or accessing them. </w:t>
      </w:r>
    </w:p>
    <w:p w14:paraId="235B6C8E"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Do not share passwords with anyone else, not even with your manager, family or any member of staff, no matter how convenient and harmless it may seem.  </w:t>
      </w:r>
    </w:p>
    <w:p w14:paraId="05604B12"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 xml:space="preserve">Usernames and passwords or PINs must never be attached to devices or stored in notepads in laptop bags.  This behaviour is unacceptable and creates a serious risk of a breach of both data stored on the device and data accessible by remote access methods.  These incidents are reported to the Data Protection Officer and in certain circumstances to the Information Commissioners Office (ICO) which could result in a significant fine for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w:t>
      </w:r>
    </w:p>
    <w:p w14:paraId="5A2CAFF4"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lastRenderedPageBreak/>
        <w:t>X </w:t>
      </w:r>
      <w:r w:rsidRPr="006A54E6">
        <w:rPr>
          <w:rFonts w:ascii="Arial" w:eastAsia="Times New Roman" w:hAnsi="Arial" w:cs="Arial"/>
          <w:color w:val="000000"/>
          <w:sz w:val="22"/>
          <w:szCs w:val="22"/>
          <w:bdr w:val="none" w:sz="0" w:space="0" w:color="auto" w:frame="1"/>
        </w:rPr>
        <w:t xml:space="preserve">Do not use your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username and password to log in to web sites or services you do not recognise, and do not log in to web sites that are not showing the padlock symbol. Dependant on the Internet browser you are using the padlock symbol will appear in different places but always around the website address bar normally towards the top of the browser page:</w:t>
      </w:r>
    </w:p>
    <w:p w14:paraId="7F67093D"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Calibri" w:eastAsia="Times New Roman" w:hAnsi="Calibri" w:cs="Times New Roman"/>
          <w:color w:val="000000"/>
          <w:sz w:val="22"/>
          <w:szCs w:val="22"/>
          <w:bdr w:val="none" w:sz="0" w:space="0" w:color="auto" w:frame="1"/>
        </w:rPr>
        <w:t> </w:t>
      </w:r>
    </w:p>
    <w:p w14:paraId="2EDA750D"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Calibri" w:eastAsia="Times New Roman" w:hAnsi="Calibri" w:cs="Times New Roman"/>
          <w:color w:val="000000"/>
          <w:sz w:val="22"/>
          <w:szCs w:val="22"/>
          <w:bdr w:val="none" w:sz="0" w:space="0" w:color="auto" w:frame="1"/>
        </w:rPr>
        <w:t> </w:t>
      </w: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Do not store your credentials in untrusted devices, including auto-complete or auto-login in web browsers. </w:t>
      </w:r>
    </w:p>
    <w:p w14:paraId="0DC9525C"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Do not click on links contained in unexpected, unsolicited emails. </w:t>
      </w:r>
    </w:p>
    <w:p w14:paraId="7F6956B4"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Do not leave logged in computers unattended in an unlocked state. </w:t>
      </w:r>
    </w:p>
    <w:p w14:paraId="07303BF1"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If you have not been able to comply with this guidance or the policy content for whatever reason, please report the matter to the SLT.</w:t>
      </w:r>
      <w:r w:rsidRPr="006A54E6">
        <w:rPr>
          <w:rFonts w:ascii="Calibri" w:eastAsia="Times New Roman" w:hAnsi="Calibri" w:cs="Times New Roman"/>
          <w:b/>
          <w:bCs/>
          <w:color w:val="000000"/>
          <w:sz w:val="22"/>
          <w:szCs w:val="22"/>
          <w:bdr w:val="none" w:sz="0" w:space="0" w:color="auto" w:frame="1"/>
        </w:rPr>
        <w:t>  </w:t>
      </w:r>
    </w:p>
    <w:p w14:paraId="60784C7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2.6 Email </w:t>
      </w:r>
    </w:p>
    <w:p w14:paraId="021A48C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Care must be taken when addressing emails, particularly those including sensitive or confidential information, to avoid accidentally sending them to the wrong people. Particular care must be taken when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email provider auto-completes an email address and when a ‘reply-to-all’ option is used. </w:t>
      </w:r>
    </w:p>
    <w:p w14:paraId="4565A738"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7CCF56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Emails should not be </w:t>
      </w:r>
      <w:proofErr w:type="gramStart"/>
      <w:r w:rsidRPr="006A54E6">
        <w:rPr>
          <w:rFonts w:ascii="Arial" w:eastAsia="Times New Roman" w:hAnsi="Arial" w:cs="Arial"/>
          <w:color w:val="000000"/>
          <w:sz w:val="22"/>
          <w:szCs w:val="22"/>
          <w:bdr w:val="none" w:sz="0" w:space="0" w:color="auto" w:frame="1"/>
        </w:rPr>
        <w:t>auto-forwarded</w:t>
      </w:r>
      <w:proofErr w:type="gramEnd"/>
      <w:r w:rsidRPr="006A54E6">
        <w:rPr>
          <w:rFonts w:ascii="Arial" w:eastAsia="Times New Roman" w:hAnsi="Arial" w:cs="Arial"/>
          <w:color w:val="000000"/>
          <w:sz w:val="22"/>
          <w:szCs w:val="22"/>
          <w:bdr w:val="none" w:sz="0" w:space="0" w:color="auto" w:frame="1"/>
        </w:rPr>
        <w:t xml:space="preserve"> to any other account as this may result in sensitive or confidential information being disclosed to unauthorised people.</w:t>
      </w:r>
    </w:p>
    <w:p w14:paraId="3CEF23A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3D383A4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2.7 Malware </w:t>
      </w:r>
    </w:p>
    <w:p w14:paraId="311F8F0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Malware is a generic term to describe software or code that provides any unwanted computer operations.  Common variants are viruses, worms, trojans and ransomware. </w:t>
      </w:r>
    </w:p>
    <w:p w14:paraId="22BDE67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A3F398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take all reasonable precautions to avoid introducing malware to the network or onto devices. The main risks to be avoided are: </w:t>
      </w:r>
    </w:p>
    <w:p w14:paraId="168F934B"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Opening suspicious external emails that either contain attachments or web links </w:t>
      </w:r>
    </w:p>
    <w:p w14:paraId="1D125926"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Browsing to suspect websites and/or trying to download software </w:t>
      </w:r>
    </w:p>
    <w:p w14:paraId="63F2C36B"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Connecting untrusted/personal devices such as USB sticks or mobile phones  </w:t>
      </w:r>
    </w:p>
    <w:p w14:paraId="733FDE0C"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4366E10"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2.8 Sanctions </w:t>
      </w:r>
    </w:p>
    <w:p w14:paraId="672957D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If you are an </w:t>
      </w:r>
      <w:proofErr w:type="gramStart"/>
      <w:r w:rsidRPr="006A54E6">
        <w:rPr>
          <w:rFonts w:ascii="Arial" w:eastAsia="Times New Roman" w:hAnsi="Arial" w:cs="Arial"/>
          <w:color w:val="000000"/>
          <w:sz w:val="22"/>
          <w:szCs w:val="22"/>
          <w:bdr w:val="none" w:sz="0" w:space="0" w:color="auto" w:frame="1"/>
        </w:rPr>
        <w:t>employee</w:t>
      </w:r>
      <w:proofErr w:type="gramEnd"/>
      <w:r w:rsidRPr="006A54E6">
        <w:rPr>
          <w:rFonts w:ascii="Arial" w:eastAsia="Times New Roman" w:hAnsi="Arial" w:cs="Arial"/>
          <w:color w:val="000000"/>
          <w:sz w:val="22"/>
          <w:szCs w:val="22"/>
          <w:bdr w:val="none" w:sz="0" w:space="0" w:color="auto" w:frame="1"/>
        </w:rPr>
        <w:t xml:space="preserve"> the School's disciplinary processes will be used to handle breaches of this policy.  </w:t>
      </w:r>
    </w:p>
    <w:p w14:paraId="381ADE7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Illegal or suspected illegal activity will be reported to the relevant enforcement agency such as the Police. </w:t>
      </w:r>
    </w:p>
    <w:p w14:paraId="79D4760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6C0063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2.9 Personal Use </w:t>
      </w:r>
    </w:p>
    <w:p w14:paraId="6FBB3D9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lastRenderedPageBreak/>
        <w:t>No personally subscribed to service belonging to staff, including but not limited to, personal email accounts (</w:t>
      </w:r>
      <w:proofErr w:type="gramStart"/>
      <w:r w:rsidRPr="006A54E6">
        <w:rPr>
          <w:rFonts w:ascii="Arial" w:eastAsia="Times New Roman" w:hAnsi="Arial" w:cs="Arial"/>
          <w:color w:val="000000"/>
          <w:sz w:val="22"/>
          <w:szCs w:val="22"/>
          <w:bdr w:val="none" w:sz="0" w:space="0" w:color="auto" w:frame="1"/>
        </w:rPr>
        <w:t>e.g.</w:t>
      </w:r>
      <w:proofErr w:type="gramEnd"/>
      <w:r w:rsidRPr="006A54E6">
        <w:rPr>
          <w:rFonts w:ascii="Arial" w:eastAsia="Times New Roman" w:hAnsi="Arial" w:cs="Arial"/>
          <w:color w:val="000000"/>
          <w:sz w:val="22"/>
          <w:szCs w:val="22"/>
          <w:bdr w:val="none" w:sz="0" w:space="0" w:color="auto" w:frame="1"/>
        </w:rPr>
        <w:t xml:space="preserve"> Yahoo, Hotmail, Gmail etc.), personal social media accounts (e.g. Facebook, Twitter), or personal storage accounts (e.g. Dropbox, Google, Personal OneDrive, iCloud etc.) may be used for work purposes. No School controlled personal data may be sent to or stored in any such personal accounts. </w:t>
      </w:r>
    </w:p>
    <w:p w14:paraId="7D36292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1D6E8C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2.10 Behaviour </w:t>
      </w:r>
    </w:p>
    <w:p w14:paraId="4CAD327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create, download, store or transmit unlawful material, or material that is indecent, offensive, defamatory, threatening or discriminatory. </w:t>
      </w:r>
    </w:p>
    <w:p w14:paraId="2B76226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E137A99"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2.11 Remote Working </w:t>
      </w:r>
    </w:p>
    <w:p w14:paraId="7C5338F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If you access personal data remotely, you must make sure you are using an approved connection method capable of ensuring that the information cannot be intercepted between the device you are using and the source of the secure service. The most common approved connection methods for remote working would be:</w:t>
      </w:r>
    </w:p>
    <w:p w14:paraId="1FBD3F76"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also be careful to avoid working in public locations where your screen can be seen. </w:t>
      </w:r>
    </w:p>
    <w:p w14:paraId="3A3862B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Where devices are stored in the home of the user, they must not be left on display, by windows for example, unless in use. See also 1.11.</w:t>
      </w:r>
    </w:p>
    <w:p w14:paraId="202FDFF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7AF1C1B"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2.12 Removable media </w:t>
      </w:r>
    </w:p>
    <w:p w14:paraId="43D625CE"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Personal data in relation to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must not be stored on removable media (such as USB storage devices, removable hard drives, CDs, DVDs) or mobile devices (laptops, tablet or smart phones) unless it is owned by the School and encrypted with the key kept securely.</w:t>
      </w:r>
    </w:p>
    <w:p w14:paraId="09751C3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6CC73ACC"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2.13 Excessive Consumption of Bandwidth / Resources </w:t>
      </w:r>
    </w:p>
    <w:p w14:paraId="32278A6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Use resources wisely. Do not waste paper by printing more than is needed, or by printing single sided when double sided would do or in colour when monochrome will do. Do not waste electricity by leaving equipment needlessly switched on. The School’s ICT and the Senior Leadership Team reserve the right to charge employees for any costs incurred due to the excessive consumption of bandwidth / resources.  </w:t>
      </w:r>
    </w:p>
    <w:p w14:paraId="31F4CF8F"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17CB6164"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t>2.14 Monitoring </w:t>
      </w:r>
    </w:p>
    <w:p w14:paraId="7063F4E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You must not attempt to monitor the use of School ICT facilities without the explicit permission of the Senior Leadership Team. This would include: </w:t>
      </w:r>
    </w:p>
    <w:p w14:paraId="45B6DE8A"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Monitoring or interception of network traffic </w:t>
      </w:r>
    </w:p>
    <w:p w14:paraId="13843CF6"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Network and/or device discovery </w:t>
      </w:r>
    </w:p>
    <w:p w14:paraId="53236143"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Wi-Fi traffic capture </w:t>
      </w:r>
    </w:p>
    <w:p w14:paraId="0F573483"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 xml:space="preserve">Installation of </w:t>
      </w:r>
      <w:proofErr w:type="gramStart"/>
      <w:r w:rsidRPr="006A54E6">
        <w:rPr>
          <w:rFonts w:ascii="Arial" w:eastAsia="Times New Roman" w:hAnsi="Arial" w:cs="Arial"/>
          <w:color w:val="000000"/>
          <w:sz w:val="22"/>
          <w:szCs w:val="22"/>
          <w:bdr w:val="none" w:sz="0" w:space="0" w:color="auto" w:frame="1"/>
        </w:rPr>
        <w:t>key-logging</w:t>
      </w:r>
      <w:proofErr w:type="gramEnd"/>
      <w:r w:rsidRPr="006A54E6">
        <w:rPr>
          <w:rFonts w:ascii="Arial" w:eastAsia="Times New Roman" w:hAnsi="Arial" w:cs="Arial"/>
          <w:color w:val="000000"/>
          <w:sz w:val="22"/>
          <w:szCs w:val="22"/>
          <w:bdr w:val="none" w:sz="0" w:space="0" w:color="auto" w:frame="1"/>
        </w:rPr>
        <w:t xml:space="preserve"> or screen-grabbing software that may affect users other than yourself </w:t>
      </w:r>
    </w:p>
    <w:p w14:paraId="1F865205"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Arial" w:eastAsia="Times New Roman" w:hAnsi="Arial" w:cs="Arial"/>
          <w:b/>
          <w:bCs/>
          <w:color w:val="FF0000"/>
          <w:sz w:val="22"/>
          <w:szCs w:val="22"/>
          <w:bdr w:val="none" w:sz="0" w:space="0" w:color="auto" w:frame="1"/>
        </w:rPr>
        <w:t>X </w:t>
      </w:r>
      <w:r w:rsidRPr="006A54E6">
        <w:rPr>
          <w:rFonts w:ascii="Arial" w:eastAsia="Times New Roman" w:hAnsi="Arial" w:cs="Arial"/>
          <w:color w:val="000000"/>
          <w:sz w:val="22"/>
          <w:szCs w:val="22"/>
          <w:bdr w:val="none" w:sz="0" w:space="0" w:color="auto" w:frame="1"/>
        </w:rPr>
        <w:t>Attempting to access system logs or servers or network equipment </w:t>
      </w:r>
    </w:p>
    <w:p w14:paraId="7F0547C7" w14:textId="77777777" w:rsidR="006A54E6" w:rsidRPr="006A54E6" w:rsidRDefault="006A54E6" w:rsidP="006A54E6">
      <w:pPr>
        <w:ind w:left="1200"/>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089FA5D1"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b/>
          <w:bCs/>
          <w:color w:val="000000"/>
          <w:sz w:val="22"/>
          <w:szCs w:val="22"/>
          <w:bdr w:val="none" w:sz="0" w:space="0" w:color="auto" w:frame="1"/>
        </w:rPr>
        <w:lastRenderedPageBreak/>
        <w:t>2.15 Compliance (Investigation, Monitoring and Reporting) </w:t>
      </w:r>
    </w:p>
    <w:p w14:paraId="6FA8F49A"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monitors and records the use of its School ICT facilities for the purposes of business continuity, capacity planning, the detection and prevention of infringement of this and other School policies and the investigation of alleged misconduct or breach of the law.  </w:t>
      </w:r>
    </w:p>
    <w:p w14:paraId="3FBCA232"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42A7218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In order to protect the School’s ICT assets, services and reputation, under the authorisation of the Governing Body and/or the Senior Leadership Team, the School reserves the right, when reasonably necessary, to access and monitor the content of School systems or services. Additionally, monitoring is carried out in order to further protect the integrity of those systems/services, the rights of other users and the observance of the law. </w:t>
      </w:r>
    </w:p>
    <w:p w14:paraId="20BDBE7D"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2A418CB7"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Monitoring may include, but is not limited to, access to user accounts; access to network files and folders; examination of logs; details of website accessed; emails; mailboxes; telephone records including instant messaging; sign-in access; and other checks on user compliance in-line with current policies, paying particular attention to the School’s Data Protection Policy.</w:t>
      </w:r>
    </w:p>
    <w:p w14:paraId="2FC0110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Comic Sans MS" w:eastAsia="Times New Roman" w:hAnsi="Comic Sans MS" w:cs="Times New Roman"/>
          <w:color w:val="000000"/>
        </w:rPr>
        <w:t> </w:t>
      </w:r>
    </w:p>
    <w:p w14:paraId="76597355"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Users should bear these factors in mind when deciding whether to use School provided facilities for personal use.</w:t>
      </w:r>
    </w:p>
    <w:p w14:paraId="60AA7C83" w14:textId="77777777" w:rsidR="006A54E6" w:rsidRPr="006A54E6" w:rsidRDefault="006A54E6" w:rsidP="006A54E6">
      <w:pPr>
        <w:ind w:left="15"/>
        <w:jc w:val="both"/>
        <w:textAlignment w:val="top"/>
        <w:rPr>
          <w:rFonts w:ascii="Comic Sans MS" w:eastAsia="Times New Roman" w:hAnsi="Comic Sans MS" w:cs="Times New Roman"/>
          <w:color w:val="000000"/>
        </w:rPr>
      </w:pPr>
      <w:r w:rsidRPr="006A54E6">
        <w:rPr>
          <w:rFonts w:ascii="Arial" w:eastAsia="Times New Roman" w:hAnsi="Arial" w:cs="Arial"/>
          <w:color w:val="000000"/>
          <w:sz w:val="22"/>
          <w:szCs w:val="22"/>
          <w:bdr w:val="none" w:sz="0" w:space="0" w:color="auto" w:frame="1"/>
        </w:rPr>
        <w:t xml:space="preserve">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also reserves the right to undertake, without prior notification, monitoring of the use that any individual user/s is/are making of those systems/services.  Where such monitoring or records examination is invoked, it is always subject to a high level of justification and authorisation and will be approved by the Senior Leadership Team and Governing body. The </w:t>
      </w:r>
      <w:proofErr w:type="gramStart"/>
      <w:r w:rsidRPr="006A54E6">
        <w:rPr>
          <w:rFonts w:ascii="Arial" w:eastAsia="Times New Roman" w:hAnsi="Arial" w:cs="Arial"/>
          <w:color w:val="000000"/>
          <w:sz w:val="22"/>
          <w:szCs w:val="22"/>
          <w:bdr w:val="none" w:sz="0" w:space="0" w:color="auto" w:frame="1"/>
        </w:rPr>
        <w:t>School</w:t>
      </w:r>
      <w:proofErr w:type="gramEnd"/>
      <w:r w:rsidRPr="006A54E6">
        <w:rPr>
          <w:rFonts w:ascii="Arial" w:eastAsia="Times New Roman" w:hAnsi="Arial" w:cs="Arial"/>
          <w:color w:val="000000"/>
          <w:sz w:val="22"/>
          <w:szCs w:val="22"/>
          <w:bdr w:val="none" w:sz="0" w:space="0" w:color="auto" w:frame="1"/>
        </w:rPr>
        <w:t xml:space="preserve"> will comply with lawful requests for information from government and law enforcement agencies.</w:t>
      </w:r>
    </w:p>
    <w:p w14:paraId="4BD94CA6" w14:textId="427DB75D" w:rsidR="006A54E6" w:rsidRDefault="006A54E6"/>
    <w:p w14:paraId="38B80844" w14:textId="1668AE3E" w:rsidR="00FB731C" w:rsidRPr="00FB731C" w:rsidRDefault="00FB731C" w:rsidP="00FB731C">
      <w:pPr>
        <w:spacing w:before="100" w:beforeAutospacing="1" w:after="100" w:afterAutospacing="1"/>
        <w:rPr>
          <w:rFonts w:ascii="Times New Roman" w:eastAsia="Times New Roman" w:hAnsi="Times New Roman" w:cs="Times New Roman"/>
        </w:rPr>
      </w:pPr>
      <w:r>
        <w:rPr>
          <w:rFonts w:ascii="Tahoma,Bold" w:eastAsia="Times New Roman" w:hAnsi="Tahoma,Bold" w:cs="Times New Roman"/>
        </w:rPr>
        <w:t xml:space="preserve">3.1 </w:t>
      </w:r>
      <w:r w:rsidRPr="00FB731C">
        <w:rPr>
          <w:rFonts w:ascii="Tahoma,Bold" w:eastAsia="Times New Roman" w:hAnsi="Tahoma,Bold" w:cs="Times New Roman"/>
        </w:rPr>
        <w:t xml:space="preserve">Social Networking Policy - Parents </w:t>
      </w:r>
    </w:p>
    <w:p w14:paraId="0721F34C"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t xml:space="preserve">Overview </w:t>
      </w:r>
    </w:p>
    <w:p w14:paraId="3C7F4EE0"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Social networking sites such as Facebook and Twitter are now widely used. This type of media allows people to communicate in ways that were not previously possible that can positively enhance means of communication. The school recognises that most stakeholders use this in a positive and responsible manner. However, for a minority, such sites can be inappropriately used as a means of expressing negative or offensive views about school and their staff instead of approaching the school where </w:t>
      </w:r>
      <w:proofErr w:type="gramStart"/>
      <w:r w:rsidRPr="00FB731C">
        <w:rPr>
          <w:rFonts w:ascii="Tahoma" w:eastAsia="Times New Roman" w:hAnsi="Tahoma" w:cs="Times New Roman"/>
        </w:rPr>
        <w:t>the vast majority of</w:t>
      </w:r>
      <w:proofErr w:type="gramEnd"/>
      <w:r w:rsidRPr="00FB731C">
        <w:rPr>
          <w:rFonts w:ascii="Tahoma" w:eastAsia="Times New Roman" w:hAnsi="Tahoma" w:cs="Times New Roman"/>
        </w:rPr>
        <w:t xml:space="preserve"> concerns are easily dealt with and resolved. This document sets out the school’s approach to parental use of such sites and sets out the procedures we will follow and action we may take when we consider that parents have used such facilities inappropriately. When we have referred to “parent” in this document, we also include carers; relatives; or anyone associated with the school. </w:t>
      </w:r>
    </w:p>
    <w:p w14:paraId="7B01BDEA"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lastRenderedPageBreak/>
        <w:t xml:space="preserve">Objectives </w:t>
      </w:r>
    </w:p>
    <w:p w14:paraId="7CC9A904"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•Encourage social networking sites to be used in a beneficial and positive way by </w:t>
      </w:r>
      <w:proofErr w:type="gramStart"/>
      <w:r w:rsidRPr="00FB731C">
        <w:rPr>
          <w:rFonts w:ascii="Tahoma" w:eastAsia="Times New Roman" w:hAnsi="Tahoma" w:cs="Times New Roman"/>
        </w:rPr>
        <w:t>parents;</w:t>
      </w:r>
      <w:proofErr w:type="gramEnd"/>
      <w:r w:rsidRPr="00FB731C">
        <w:rPr>
          <w:rFonts w:ascii="Tahoma" w:eastAsia="Times New Roman" w:hAnsi="Tahoma" w:cs="Times New Roman"/>
        </w:rPr>
        <w:t xml:space="preserve"> </w:t>
      </w:r>
    </w:p>
    <w:p w14:paraId="5F65F07E"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 Safeguard pupils, staff and anyone associated with the school from the negative effects of social networking sites; Safeguard the reputation of the school from unwarranted abuse on social networking </w:t>
      </w:r>
      <w:proofErr w:type="gramStart"/>
      <w:r w:rsidRPr="00FB731C">
        <w:rPr>
          <w:rFonts w:ascii="Tahoma" w:eastAsia="Times New Roman" w:hAnsi="Tahoma" w:cs="Times New Roman"/>
        </w:rPr>
        <w:t>sites;</w:t>
      </w:r>
      <w:proofErr w:type="gramEnd"/>
      <w:r w:rsidRPr="00FB731C">
        <w:rPr>
          <w:rFonts w:ascii="Tahoma" w:eastAsia="Times New Roman" w:hAnsi="Tahoma" w:cs="Times New Roman"/>
        </w:rPr>
        <w:t xml:space="preserve"> </w:t>
      </w:r>
    </w:p>
    <w:p w14:paraId="64C7FD4B"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•Clarify what the school considers to be appropriate and inappropriate use of social networking sites by </w:t>
      </w:r>
      <w:proofErr w:type="gramStart"/>
      <w:r w:rsidRPr="00FB731C">
        <w:rPr>
          <w:rFonts w:ascii="Tahoma" w:eastAsia="Times New Roman" w:hAnsi="Tahoma" w:cs="Times New Roman"/>
        </w:rPr>
        <w:t>parents;</w:t>
      </w:r>
      <w:proofErr w:type="gramEnd"/>
      <w:r w:rsidRPr="00FB731C">
        <w:rPr>
          <w:rFonts w:ascii="Tahoma" w:eastAsia="Times New Roman" w:hAnsi="Tahoma" w:cs="Times New Roman"/>
        </w:rPr>
        <w:t xml:space="preserve"> </w:t>
      </w:r>
    </w:p>
    <w:p w14:paraId="674D192F"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•Set out the procedures school will follow where it considers parents have inappropriately or unlawfully used social networking sites to the detriment of the school, its staff or its pupils, and anyone else associated with the </w:t>
      </w:r>
      <w:proofErr w:type="gramStart"/>
      <w:r w:rsidRPr="00FB731C">
        <w:rPr>
          <w:rFonts w:ascii="Tahoma" w:eastAsia="Times New Roman" w:hAnsi="Tahoma" w:cs="Times New Roman"/>
        </w:rPr>
        <w:t>Academy;</w:t>
      </w:r>
      <w:proofErr w:type="gramEnd"/>
      <w:r w:rsidRPr="00FB731C">
        <w:rPr>
          <w:rFonts w:ascii="Tahoma" w:eastAsia="Times New Roman" w:hAnsi="Tahoma" w:cs="Times New Roman"/>
        </w:rPr>
        <w:t xml:space="preserve"> </w:t>
      </w:r>
    </w:p>
    <w:p w14:paraId="13CC1258"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•Set out the action the school will consider taking if parents make inappropriate use of social networking sites. </w:t>
      </w:r>
    </w:p>
    <w:p w14:paraId="16E86D86"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t xml:space="preserve">Appropriate use of social networking sites by parents </w:t>
      </w:r>
    </w:p>
    <w:p w14:paraId="6DBE5FF4"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Social networking sites have potential to enhance the learning and achievement of pupils and enable parents to access information about school and provide feedback efficiently and easily. In addition, the school recognises that many parents and other family members will have personal social networking accounts, which they might use to discuss/share views about school issues with friends and acquaintances. As a guide, individuals should consider the following prior to posting any information on social networking sites about school, its staff, its pupils, or anyone else associated with it: </w:t>
      </w:r>
    </w:p>
    <w:p w14:paraId="3B740F46" w14:textId="6E663182" w:rsidR="00FB731C" w:rsidRPr="00FB731C" w:rsidRDefault="00FB731C" w:rsidP="00FB731C">
      <w:pPr>
        <w:rPr>
          <w:rFonts w:ascii="Times New Roman" w:eastAsia="Times New Roman" w:hAnsi="Times New Roman" w:cs="Times New Roman"/>
        </w:rPr>
      </w:pP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"/var/folders/q8/jxl9vrt93fn0jdwnyt9t7hym0000gn/T/com.microsoft.Word/WebArchiveCopyPasteTempFiles/page3image491756800"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10DEC430" wp14:editId="00C3B0E7">
            <wp:extent cx="2628900" cy="12700"/>
            <wp:effectExtent l="0" t="0" r="0" b="0"/>
            <wp:docPr id="14" name="Picture 14" descr="page3image49175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4917568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"/var/folders/q8/jxl9vrt93fn0jdwnyt9t7hym0000gn/T/com.microsoft.Word/WebArchiveCopyPasteTempFiles/page3image491757056"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4D192294" wp14:editId="7A835560">
            <wp:extent cx="711200" cy="12700"/>
            <wp:effectExtent l="0" t="0" r="0" b="0"/>
            <wp:docPr id="13" name="Picture 13" descr="page3image49175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4917570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2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"/var/folders/q8/jxl9vrt93fn0jdwnyt9t7hym0000gn/T/com.microsoft.Word/WebArchiveCopyPasteTempFiles/page3image491757312"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585069FF" wp14:editId="5D364880">
            <wp:extent cx="800100" cy="12700"/>
            <wp:effectExtent l="0" t="0" r="0" b="0"/>
            <wp:docPr id="12" name="Picture 12" descr="page3image49175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491757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"/var/folders/q8/jxl9vrt93fn0jdwnyt9t7hym0000gn/T/com.microsoft.Word/WebArchiveCopyPasteTempFiles/page3image491757568"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1FFF3A80" wp14:editId="39D9311A">
            <wp:extent cx="4076700" cy="12700"/>
            <wp:effectExtent l="0" t="0" r="0" b="0"/>
            <wp:docPr id="11" name="Picture 11" descr="page3image49175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3image4917575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67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p>
    <w:p w14:paraId="6E7ABF2D"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•Is the social networking site the appropriate channel to raise concerns, give this feedback or express these views? </w:t>
      </w:r>
    </w:p>
    <w:p w14:paraId="76051DE0"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•Would private and confidential discussions with school be more appropriate? </w:t>
      </w:r>
      <w:proofErr w:type="gramStart"/>
      <w:r w:rsidRPr="00FB731C">
        <w:rPr>
          <w:rFonts w:ascii="Tahoma" w:eastAsia="Times New Roman" w:hAnsi="Tahoma" w:cs="Times New Roman"/>
        </w:rPr>
        <w:t>E.g.</w:t>
      </w:r>
      <w:proofErr w:type="gramEnd"/>
      <w:r w:rsidRPr="00FB731C">
        <w:rPr>
          <w:rFonts w:ascii="Tahoma" w:eastAsia="Times New Roman" w:hAnsi="Tahoma" w:cs="Times New Roman"/>
        </w:rPr>
        <w:t xml:space="preserve"> if there are serious allegations being made/concerns being raised. Social media/internet sites should not be used to name individuals and make abusive comments about those people. Please contact school to discuss any concerns you may have. </w:t>
      </w:r>
    </w:p>
    <w:p w14:paraId="3D581662"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lastRenderedPageBreak/>
        <w:t xml:space="preserve">•Are such comments likely to cause emotional or reputational harm to individuals which would not be justified, particularly if school has not yet had a chance to investigate a complaint? </w:t>
      </w:r>
    </w:p>
    <w:p w14:paraId="775F78C0"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•The reputational impact that the posting of such material may have to school; any detrimental harm that the school may suffer as a result of the posting; and the impact that such a posting may have on pupils’ learning. </w:t>
      </w:r>
    </w:p>
    <w:p w14:paraId="24A86513"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t xml:space="preserve">Inappropriate use of social networking sites by parents </w:t>
      </w:r>
    </w:p>
    <w:p w14:paraId="6B3A3F2D"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Although social networking sites may appear to be the quickest and easiest way to express frustrations or concerns about school (and those associated with it), it is never appropriate to do so. </w:t>
      </w:r>
    </w:p>
    <w:p w14:paraId="349680CF"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Where a parent has a concern, this must be made through the appropriate channels by speaking to the class teacher, the Headteacher or Chair of Governors so they can be dealt with fairly, appropriately and effectively for all concerned. (See Complaints Policy) </w:t>
      </w:r>
    </w:p>
    <w:p w14:paraId="0CD84890"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The school considers the following examples to be inappropriate uses of social networking sites. (This list is non-exhaustive and intended to provide examples only): </w:t>
      </w:r>
    </w:p>
    <w:p w14:paraId="01DAD101" w14:textId="77777777" w:rsidR="00FB731C" w:rsidRDefault="00FB731C" w:rsidP="00FB731C">
      <w:r w:rsidRPr="00FB731C">
        <w:t>•Making allegations about staff or pupils at school or cyber-bullying;</w:t>
      </w:r>
      <w:r w:rsidRPr="00FB731C">
        <w:br/>
        <w:t>•Making complaints about the school or staff at</w:t>
      </w:r>
      <w:r>
        <w:t xml:space="preserve"> Watchorn Christian school</w:t>
      </w:r>
      <w:r w:rsidRPr="00FB731C">
        <w:t>;</w:t>
      </w:r>
      <w:r w:rsidRPr="00FB731C">
        <w:br/>
        <w:t>•Making defamatory statements about school or staff at</w:t>
      </w:r>
      <w:r>
        <w:t xml:space="preserve"> Watchorn Christian school</w:t>
      </w:r>
      <w:r w:rsidRPr="00FB731C">
        <w:t>;</w:t>
      </w:r>
      <w:r w:rsidRPr="00FB731C">
        <w:br/>
        <w:t>•Posting negative/offensive comments about specific pupils/staff at</w:t>
      </w:r>
      <w:r>
        <w:t xml:space="preserve"> Watchorn Christian </w:t>
      </w:r>
      <w:proofErr w:type="gramStart"/>
      <w:r>
        <w:t>School</w:t>
      </w:r>
      <w:r w:rsidRPr="00FB731C">
        <w:t>;</w:t>
      </w:r>
      <w:proofErr w:type="gramEnd"/>
      <w:r w:rsidRPr="00FB731C">
        <w:t xml:space="preserve"> </w:t>
      </w:r>
    </w:p>
    <w:p w14:paraId="60647B1A" w14:textId="022FE117" w:rsidR="00FB731C" w:rsidRPr="00FB731C" w:rsidRDefault="00FB731C" w:rsidP="00FB731C">
      <w:pPr>
        <w:rPr>
          <w:rFonts w:ascii="Times New Roman" w:hAnsi="Times New Roman"/>
        </w:rPr>
      </w:pPr>
      <w:r w:rsidRPr="00FB731C">
        <w:t xml:space="preserve">•Posting racist </w:t>
      </w:r>
      <w:proofErr w:type="gramStart"/>
      <w:r w:rsidRPr="00FB731C">
        <w:t>comments;</w:t>
      </w:r>
      <w:proofErr w:type="gramEnd"/>
      <w:r w:rsidRPr="00FB731C">
        <w:t xml:space="preserve"> </w:t>
      </w:r>
    </w:p>
    <w:p w14:paraId="09D37688" w14:textId="77777777" w:rsidR="00FB731C" w:rsidRPr="00FB731C" w:rsidRDefault="00FB731C" w:rsidP="00FB731C">
      <w:pPr>
        <w:rPr>
          <w:rFonts w:ascii="Times New Roman" w:hAnsi="Times New Roman"/>
        </w:rPr>
      </w:pPr>
      <w:r w:rsidRPr="00FB731C">
        <w:t xml:space="preserve">•Posting comments which threaten violence. </w:t>
      </w:r>
    </w:p>
    <w:p w14:paraId="1076E9F8"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Parents should also ensure that their children are not using social networking/internet sites in an inappropriate manner. It is expected that parents/carers explain to their children what is acceptable to post online. Parents/carers are also expected to monitor their children’s online activity, including in relation to their use of social media. </w:t>
      </w:r>
    </w:p>
    <w:p w14:paraId="3CFA892A" w14:textId="153037BD" w:rsidR="00FB731C" w:rsidRPr="00FB731C" w:rsidRDefault="00FB731C" w:rsidP="00FB731C">
      <w:pPr>
        <w:rPr>
          <w:rFonts w:ascii="Times New Roman" w:eastAsia="Times New Roman" w:hAnsi="Times New Roman" w:cs="Times New Roman"/>
        </w:rPr>
      </w:pP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"/var/folders/q8/jxl9vrt93fn0jdwnyt9t7hym0000gn/T/com.microsoft.Word/WebArchiveCopyPasteTempFiles/page4image492268848"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1D73F254" wp14:editId="394E8AD1">
            <wp:extent cx="4229100" cy="12700"/>
            <wp:effectExtent l="0" t="0" r="0" b="0"/>
            <wp:docPr id="10" name="Picture 10" descr="page4image49226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4image4922688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p>
    <w:p w14:paraId="726CE154"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lastRenderedPageBreak/>
        <w:t xml:space="preserve">Procedure the school will follow if inappropriate use continues: </w:t>
      </w:r>
    </w:p>
    <w:p w14:paraId="560D41E2" w14:textId="10030F74" w:rsidR="00FB731C" w:rsidRPr="00FB731C" w:rsidRDefault="00FB731C" w:rsidP="00FB731C">
      <w:pPr>
        <w:spacing w:before="100" w:beforeAutospacing="1" w:after="100" w:afterAutospacing="1"/>
        <w:rPr>
          <w:rFonts w:ascii="Times New Roman" w:eastAsia="Times New Roman" w:hAnsi="Times New Roman" w:cs="Times New Roman"/>
        </w:rPr>
      </w:pPr>
      <w:proofErr w:type="gramStart"/>
      <w:r w:rsidRPr="00FB731C">
        <w:rPr>
          <w:rFonts w:ascii="Tahoma" w:eastAsia="Times New Roman" w:hAnsi="Tahoma" w:cs="Times New Roman"/>
        </w:rPr>
        <w:t>In the event that</w:t>
      </w:r>
      <w:proofErr w:type="gramEnd"/>
      <w:r w:rsidRPr="00FB731C">
        <w:rPr>
          <w:rFonts w:ascii="Tahoma" w:eastAsia="Times New Roman" w:hAnsi="Tahoma" w:cs="Times New Roman"/>
        </w:rPr>
        <w:t xml:space="preserve"> any pupil or parent/carer of a child/ren at </w:t>
      </w:r>
      <w:r>
        <w:rPr>
          <w:rFonts w:ascii="Tahoma" w:eastAsia="Times New Roman" w:hAnsi="Tahoma" w:cs="Times New Roman"/>
        </w:rPr>
        <w:t xml:space="preserve">Watchorn Christian school </w:t>
      </w:r>
      <w:r w:rsidRPr="00FB731C">
        <w:rPr>
          <w:rFonts w:ascii="Tahoma" w:eastAsia="Times New Roman" w:hAnsi="Tahoma" w:cs="Times New Roman"/>
        </w:rPr>
        <w:t xml:space="preserve">is found to be posting libellous or defamatory comments on Facebook or other social network sites, they will be reported to the appropriate 'report abuse' section of the network site. All social network sites have clear rules about the content which can be posted on the </w:t>
      </w:r>
      <w:proofErr w:type="gramStart"/>
      <w:r w:rsidRPr="00FB731C">
        <w:rPr>
          <w:rFonts w:ascii="Tahoma" w:eastAsia="Times New Roman" w:hAnsi="Tahoma" w:cs="Times New Roman"/>
        </w:rPr>
        <w:t>site</w:t>
      </w:r>
      <w:proofErr w:type="gramEnd"/>
      <w:r w:rsidRPr="00FB731C">
        <w:rPr>
          <w:rFonts w:ascii="Tahoma" w:eastAsia="Times New Roman" w:hAnsi="Tahoma" w:cs="Times New Roman"/>
        </w:rPr>
        <w:t xml:space="preserve"> and they provide robust mechanisms to report contact or activity which breaches this. The school will also expect that any parent/carer removes such comments immediately and will be asked to attend a meeting with the Headteacher to discuss the breaking of the Home-School Agreement and the possible repercussions of such action. </w:t>
      </w:r>
    </w:p>
    <w:p w14:paraId="55A56A5E"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If the parent refuses to comply with these procedures and continues to use social networking sites in a manner the school considers inappropriate, the school will consider taking the following action: </w:t>
      </w:r>
    </w:p>
    <w:p w14:paraId="45EE8E3C"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•Take legal advice and/or legal action where the information posted is defamatory in any way or if the circumstances warrant </w:t>
      </w:r>
      <w:proofErr w:type="gramStart"/>
      <w:r w:rsidRPr="00FB731C">
        <w:rPr>
          <w:rFonts w:ascii="Tahoma" w:eastAsia="Times New Roman" w:hAnsi="Tahoma" w:cs="Times New Roman"/>
        </w:rPr>
        <w:t>this;</w:t>
      </w:r>
      <w:proofErr w:type="gramEnd"/>
      <w:r w:rsidRPr="00FB731C">
        <w:rPr>
          <w:rFonts w:ascii="Tahoma" w:eastAsia="Times New Roman" w:hAnsi="Tahoma" w:cs="Times New Roman"/>
        </w:rPr>
        <w:t xml:space="preserve"> </w:t>
      </w:r>
    </w:p>
    <w:p w14:paraId="6BD377D3"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•Set out the school’s concerns to you in writing, giving you a warning and requesting that the material in question is </w:t>
      </w:r>
      <w:proofErr w:type="gramStart"/>
      <w:r w:rsidRPr="00FB731C">
        <w:rPr>
          <w:rFonts w:ascii="Tahoma" w:eastAsia="Times New Roman" w:hAnsi="Tahoma" w:cs="Times New Roman"/>
        </w:rPr>
        <w:t>removed;</w:t>
      </w:r>
      <w:proofErr w:type="gramEnd"/>
      <w:r w:rsidRPr="00FB731C">
        <w:rPr>
          <w:rFonts w:ascii="Tahoma" w:eastAsia="Times New Roman" w:hAnsi="Tahoma" w:cs="Times New Roman"/>
        </w:rPr>
        <w:t xml:space="preserve"> </w:t>
      </w:r>
    </w:p>
    <w:p w14:paraId="2AA8C64D"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•Contact the Police where the school feels it appropriate – for example, if it considers a crime (such as harassment) has been committed; or in cases where the posting has a racial element, is considered to be grossly obscene or is threatening </w:t>
      </w:r>
      <w:proofErr w:type="gramStart"/>
      <w:r w:rsidRPr="00FB731C">
        <w:rPr>
          <w:rFonts w:ascii="Tahoma" w:eastAsia="Times New Roman" w:hAnsi="Tahoma" w:cs="Times New Roman"/>
        </w:rPr>
        <w:t>violence;</w:t>
      </w:r>
      <w:proofErr w:type="gramEnd"/>
      <w:r w:rsidRPr="00FB731C">
        <w:rPr>
          <w:rFonts w:ascii="Tahoma" w:eastAsia="Times New Roman" w:hAnsi="Tahoma" w:cs="Times New Roman"/>
        </w:rPr>
        <w:t xml:space="preserve"> </w:t>
      </w:r>
    </w:p>
    <w:p w14:paraId="27CC3A23"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•If the inappropriate comments have been made on a school forum, the school may take action to block or restrict that individual’s access to that website or </w:t>
      </w:r>
      <w:proofErr w:type="gramStart"/>
      <w:r w:rsidRPr="00FB731C">
        <w:rPr>
          <w:rFonts w:ascii="Tahoma" w:eastAsia="Times New Roman" w:hAnsi="Tahoma" w:cs="Times New Roman"/>
        </w:rPr>
        <w:t>forum;</w:t>
      </w:r>
      <w:proofErr w:type="gramEnd"/>
      <w:r w:rsidRPr="00FB731C">
        <w:rPr>
          <w:rFonts w:ascii="Tahoma" w:eastAsia="Times New Roman" w:hAnsi="Tahoma" w:cs="Times New Roman"/>
        </w:rPr>
        <w:t xml:space="preserve"> </w:t>
      </w:r>
    </w:p>
    <w:p w14:paraId="60DF131A"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•Contact the host/provider of the Social Networking site to complain about the content of the site and ask for removal of the </w:t>
      </w:r>
      <w:proofErr w:type="gramStart"/>
      <w:r w:rsidRPr="00FB731C">
        <w:rPr>
          <w:rFonts w:ascii="Tahoma" w:eastAsia="Times New Roman" w:hAnsi="Tahoma" w:cs="Times New Roman"/>
        </w:rPr>
        <w:t>information;</w:t>
      </w:r>
      <w:proofErr w:type="gramEnd"/>
      <w:r w:rsidRPr="00FB731C">
        <w:rPr>
          <w:rFonts w:ascii="Tahoma" w:eastAsia="Times New Roman" w:hAnsi="Tahoma" w:cs="Times New Roman"/>
        </w:rPr>
        <w:t xml:space="preserve"> </w:t>
      </w:r>
    </w:p>
    <w:p w14:paraId="68ECA3BC" w14:textId="6074894A" w:rsidR="00FB731C" w:rsidRDefault="00FB731C" w:rsidP="00FB731C">
      <w:pPr>
        <w:spacing w:before="100" w:beforeAutospacing="1" w:after="100" w:afterAutospacing="1"/>
        <w:rPr>
          <w:rFonts w:ascii="Tahoma" w:eastAsia="Times New Roman" w:hAnsi="Tahoma" w:cs="Times New Roman"/>
        </w:rPr>
      </w:pPr>
      <w:r w:rsidRPr="00FB731C">
        <w:rPr>
          <w:rFonts w:ascii="Tahoma" w:eastAsia="Times New Roman" w:hAnsi="Tahoma" w:cs="Times New Roman"/>
        </w:rPr>
        <w:t xml:space="preserve">•Take other legal action against the individual. </w:t>
      </w:r>
    </w:p>
    <w:p w14:paraId="71C3C5E7" w14:textId="2BF94172" w:rsidR="00FB731C" w:rsidRDefault="00FB731C" w:rsidP="00FB731C">
      <w:pPr>
        <w:pStyle w:val="ListParagraph"/>
        <w:numPr>
          <w:ilvl w:val="0"/>
          <w:numId w:val="5"/>
        </w:numPr>
        <w:spacing w:before="100" w:beforeAutospacing="1" w:after="100" w:afterAutospacing="1"/>
        <w:rPr>
          <w:rFonts w:ascii="Tahoma" w:eastAsia="Times New Roman" w:hAnsi="Tahoma" w:cs="Times New Roman"/>
        </w:rPr>
      </w:pPr>
      <w:r w:rsidRPr="00FB731C">
        <w:rPr>
          <w:rFonts w:ascii="Tahoma" w:eastAsia="Times New Roman" w:hAnsi="Tahoma" w:cs="Times New Roman"/>
        </w:rPr>
        <w:t>Have the child of the parent removed from the school</w:t>
      </w:r>
    </w:p>
    <w:p w14:paraId="145084FD" w14:textId="116FBEEB" w:rsidR="00FB731C" w:rsidRDefault="00FB731C" w:rsidP="00FB731C">
      <w:pPr>
        <w:spacing w:before="100" w:beforeAutospacing="1" w:after="100" w:afterAutospacing="1"/>
        <w:rPr>
          <w:rFonts w:ascii="Tahoma" w:eastAsia="Times New Roman" w:hAnsi="Tahoma" w:cs="Times New Roman"/>
        </w:rPr>
      </w:pPr>
    </w:p>
    <w:p w14:paraId="06FBEE74" w14:textId="09F78AA5" w:rsidR="00FB731C" w:rsidRDefault="00FB731C" w:rsidP="00FB731C">
      <w:pPr>
        <w:spacing w:before="100" w:beforeAutospacing="1" w:after="100" w:afterAutospacing="1"/>
        <w:rPr>
          <w:rFonts w:ascii="Tahoma" w:eastAsia="Times New Roman" w:hAnsi="Tahoma" w:cs="Times New Roman"/>
        </w:rPr>
      </w:pPr>
    </w:p>
    <w:p w14:paraId="788E9FC0" w14:textId="1293715A" w:rsidR="00FB731C" w:rsidRDefault="00FB731C" w:rsidP="00FB731C">
      <w:pPr>
        <w:spacing w:before="100" w:beforeAutospacing="1" w:after="100" w:afterAutospacing="1"/>
        <w:rPr>
          <w:rFonts w:ascii="Tahoma" w:eastAsia="Times New Roman" w:hAnsi="Tahoma" w:cs="Times New Roman"/>
        </w:rPr>
      </w:pPr>
    </w:p>
    <w:p w14:paraId="3D70530D" w14:textId="192EECE5" w:rsidR="00FB731C" w:rsidRDefault="00FB731C" w:rsidP="00FB731C">
      <w:pPr>
        <w:spacing w:before="100" w:beforeAutospacing="1" w:after="100" w:afterAutospacing="1"/>
        <w:rPr>
          <w:rFonts w:ascii="Tahoma" w:eastAsia="Times New Roman" w:hAnsi="Tahoma" w:cs="Times New Roman"/>
        </w:rPr>
      </w:pPr>
    </w:p>
    <w:p w14:paraId="3842D87F" w14:textId="777848AA" w:rsidR="00FB731C" w:rsidRDefault="00FB731C" w:rsidP="00FB731C">
      <w:pPr>
        <w:spacing w:before="100" w:beforeAutospacing="1" w:after="100" w:afterAutospacing="1"/>
        <w:rPr>
          <w:rFonts w:ascii="Tahoma" w:eastAsia="Times New Roman" w:hAnsi="Tahoma" w:cs="Times New Roman"/>
        </w:rPr>
      </w:pPr>
    </w:p>
    <w:p w14:paraId="5C889B5D" w14:textId="7FBD377E" w:rsidR="00FB731C" w:rsidRDefault="00FB731C" w:rsidP="00FB731C">
      <w:pPr>
        <w:spacing w:before="100" w:beforeAutospacing="1" w:after="100" w:afterAutospacing="1"/>
        <w:rPr>
          <w:rFonts w:ascii="Tahoma" w:eastAsia="Times New Roman" w:hAnsi="Tahoma" w:cs="Times New Roman"/>
        </w:rPr>
      </w:pPr>
    </w:p>
    <w:p w14:paraId="1906CE84" w14:textId="352D6D9A" w:rsidR="00FB731C" w:rsidRDefault="00FB731C" w:rsidP="00FB731C">
      <w:pPr>
        <w:spacing w:before="100" w:beforeAutospacing="1" w:after="100" w:afterAutospacing="1"/>
        <w:rPr>
          <w:rFonts w:ascii="Tahoma" w:eastAsia="Times New Roman" w:hAnsi="Tahoma" w:cs="Times New Roman"/>
        </w:rPr>
      </w:pPr>
    </w:p>
    <w:p w14:paraId="2AD28A02" w14:textId="6A053921" w:rsidR="00FB731C" w:rsidRDefault="00FB731C" w:rsidP="00FB731C">
      <w:pPr>
        <w:spacing w:before="100" w:beforeAutospacing="1" w:after="100" w:afterAutospacing="1"/>
        <w:rPr>
          <w:rFonts w:ascii="Tahoma" w:eastAsia="Times New Roman" w:hAnsi="Tahoma" w:cs="Times New Roman"/>
        </w:rPr>
      </w:pPr>
    </w:p>
    <w:p w14:paraId="656D8EFD" w14:textId="37135E3F" w:rsidR="00FB731C" w:rsidRDefault="00FB731C" w:rsidP="00FB731C">
      <w:pPr>
        <w:spacing w:before="100" w:beforeAutospacing="1" w:after="100" w:afterAutospacing="1"/>
        <w:rPr>
          <w:rFonts w:ascii="Tahoma" w:eastAsia="Times New Roman" w:hAnsi="Tahoma" w:cs="Times New Roman"/>
        </w:rPr>
      </w:pPr>
    </w:p>
    <w:p w14:paraId="7D1364A9" w14:textId="6C099610" w:rsidR="00FB731C" w:rsidRDefault="00FB731C" w:rsidP="00FB731C">
      <w:pPr>
        <w:spacing w:before="100" w:beforeAutospacing="1" w:after="100" w:afterAutospacing="1"/>
        <w:rPr>
          <w:rFonts w:ascii="Tahoma" w:eastAsia="Times New Roman" w:hAnsi="Tahoma" w:cs="Times New Roman"/>
        </w:rPr>
      </w:pPr>
    </w:p>
    <w:p w14:paraId="46CEC897" w14:textId="77777777" w:rsidR="00FB731C" w:rsidRPr="00FB731C" w:rsidRDefault="00FB731C" w:rsidP="00FB731C">
      <w:pPr>
        <w:spacing w:before="100" w:beforeAutospacing="1" w:after="100" w:afterAutospacing="1"/>
        <w:rPr>
          <w:rFonts w:ascii="Tahoma" w:eastAsia="Times New Roman" w:hAnsi="Tahoma" w:cs="Times New Roman"/>
        </w:rPr>
      </w:pPr>
    </w:p>
    <w:p w14:paraId="59525496" w14:textId="3DE2418B" w:rsidR="00FB731C" w:rsidRPr="00FB731C" w:rsidRDefault="00FB731C" w:rsidP="00FB731C">
      <w:pPr>
        <w:spacing w:before="100" w:beforeAutospacing="1" w:after="100" w:afterAutospacing="1"/>
        <w:rPr>
          <w:rFonts w:ascii="Times New Roman" w:eastAsia="Times New Roman" w:hAnsi="Times New Roman" w:cs="Times New Roman"/>
          <w:b/>
          <w:bCs/>
        </w:rPr>
      </w:pPr>
      <w:r w:rsidRPr="00FB731C">
        <w:rPr>
          <w:rFonts w:ascii="Tahoma,Bold" w:eastAsia="Times New Roman" w:hAnsi="Tahoma,Bold" w:cs="Times New Roman"/>
          <w:b/>
          <w:bCs/>
        </w:rPr>
        <w:t xml:space="preserve">3.2 Social Networking Policy – Staff </w:t>
      </w:r>
    </w:p>
    <w:p w14:paraId="4683F0E8" w14:textId="47293224"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*In the context of this policy “everyone” refers to members of staff, friends and anyone working in a voluntary capacity at </w:t>
      </w:r>
      <w:r>
        <w:rPr>
          <w:rFonts w:ascii="Tahoma" w:eastAsia="Times New Roman" w:hAnsi="Tahoma" w:cs="Times New Roman"/>
        </w:rPr>
        <w:t xml:space="preserve">Watchorn Christian School (WCS). </w:t>
      </w:r>
    </w:p>
    <w:p w14:paraId="4EBDDC22"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t xml:space="preserve">Introduction </w:t>
      </w:r>
    </w:p>
    <w:p w14:paraId="64B2D4BF" w14:textId="0D1A3343"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t xml:space="preserve">Social networking activities conducted online outside work, such as blogging (writing personal journals to publicly accessible internet pages), involvement in social networking sites such as Facebook and posting material, images or comments on sites such as You Tube can have a negative effect on an organisation’s reputation or image. In addition, </w:t>
      </w:r>
      <w:r>
        <w:rPr>
          <w:rFonts w:ascii="Tahoma" w:eastAsia="Times New Roman" w:hAnsi="Tahoma" w:cs="Times New Roman"/>
        </w:rPr>
        <w:t xml:space="preserve">WCS </w:t>
      </w:r>
      <w:r w:rsidRPr="00FB731C">
        <w:rPr>
          <w:rFonts w:ascii="Tahoma" w:eastAsia="Times New Roman" w:hAnsi="Tahoma" w:cs="Times New Roman"/>
        </w:rPr>
        <w:t xml:space="preserve">has a firm commitment to safeguarding children in all aspects of its work. </w:t>
      </w:r>
    </w:p>
    <w:p w14:paraId="3B989FC5"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 w:eastAsia="Times New Roman" w:hAnsi="Tahoma" w:cs="Times New Roman"/>
        </w:rPr>
        <w:lastRenderedPageBreak/>
        <w:t xml:space="preserve">This policy has been written to set out the key principles and code of conduct that we expect of all members of staff with respect to their responsibilities in connection with the use of social networking sites. </w:t>
      </w:r>
    </w:p>
    <w:p w14:paraId="6936101F"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Tahoma,Bold" w:eastAsia="Times New Roman" w:hAnsi="Tahoma,Bold" w:cs="Times New Roman"/>
        </w:rPr>
        <w:t xml:space="preserve">Key Principles </w:t>
      </w:r>
    </w:p>
    <w:p w14:paraId="5A156102" w14:textId="667AD575" w:rsidR="00FB731C" w:rsidRPr="00FB731C" w:rsidRDefault="00FB731C" w:rsidP="00FB731C">
      <w:pPr>
        <w:numPr>
          <w:ilvl w:val="0"/>
          <w:numId w:val="1"/>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Everyone at </w:t>
      </w:r>
      <w:r>
        <w:rPr>
          <w:rFonts w:ascii="Tahoma" w:eastAsia="Times New Roman" w:hAnsi="Tahoma" w:cs="Times New Roman"/>
        </w:rPr>
        <w:t xml:space="preserve">WCS </w:t>
      </w:r>
      <w:r w:rsidRPr="00FB731C">
        <w:rPr>
          <w:rFonts w:ascii="Tahoma" w:eastAsia="Times New Roman" w:hAnsi="Tahoma" w:cs="Times New Roman"/>
        </w:rPr>
        <w:t xml:space="preserve">has a responsibility to ensure that they protect the reputation of school and to treat all colleagues with professionalism and respect </w:t>
      </w:r>
    </w:p>
    <w:p w14:paraId="01376B36" w14:textId="289C9C24" w:rsidR="00FB731C" w:rsidRPr="00FB731C" w:rsidRDefault="00FB731C" w:rsidP="00FB731C">
      <w:pPr>
        <w:numPr>
          <w:ilvl w:val="0"/>
          <w:numId w:val="1"/>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It is important to protect everyone at </w:t>
      </w:r>
      <w:r>
        <w:rPr>
          <w:rFonts w:ascii="Tahoma" w:eastAsia="Times New Roman" w:hAnsi="Tahoma" w:cs="Times New Roman"/>
        </w:rPr>
        <w:t xml:space="preserve">WCS </w:t>
      </w:r>
      <w:r w:rsidRPr="00FB731C">
        <w:rPr>
          <w:rFonts w:ascii="Tahoma" w:eastAsia="Times New Roman" w:hAnsi="Tahoma" w:cs="Times New Roman"/>
        </w:rPr>
        <w:t xml:space="preserve">from allegations and misinterpretations which can arise from the use of social networking sites. </w:t>
      </w:r>
    </w:p>
    <w:p w14:paraId="4618B628" w14:textId="05CDB074" w:rsidR="00FB731C" w:rsidRPr="00FB731C" w:rsidRDefault="00FB731C" w:rsidP="00FB731C">
      <w:pPr>
        <w:numPr>
          <w:ilvl w:val="0"/>
          <w:numId w:val="1"/>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Safeguarding children is a key responsibility of all members of staff and it is essential that everyone at </w:t>
      </w:r>
      <w:r>
        <w:rPr>
          <w:rFonts w:ascii="Tahoma" w:eastAsia="Times New Roman" w:hAnsi="Tahoma" w:cs="Times New Roman"/>
        </w:rPr>
        <w:t xml:space="preserve">WCS </w:t>
      </w:r>
      <w:r w:rsidRPr="00FB731C">
        <w:rPr>
          <w:rFonts w:ascii="Tahoma" w:eastAsia="Times New Roman" w:hAnsi="Tahoma" w:cs="Times New Roman"/>
        </w:rPr>
        <w:t>considers this and acts responsibly if they are using social networking sites outside of school. Anyone working in the school either as a paid employee or volunteer must not communicate with pupils and ex-pupils via social networking and must not accept or initiate Facebook or any other social networking friend requests from pupils and ex-pupils enrolled at</w:t>
      </w:r>
      <w:r>
        <w:rPr>
          <w:rFonts w:ascii="Tahoma" w:eastAsia="Times New Roman" w:hAnsi="Tahoma" w:cs="Times New Roman"/>
        </w:rPr>
        <w:t xml:space="preserve"> WCS</w:t>
      </w:r>
      <w:r w:rsidRPr="00FB731C">
        <w:rPr>
          <w:rFonts w:ascii="Tahoma" w:eastAsia="Times New Roman" w:hAnsi="Tahoma" w:cs="Times New Roman"/>
        </w:rPr>
        <w:t xml:space="preserve">. </w:t>
      </w:r>
    </w:p>
    <w:p w14:paraId="3D10F792" w14:textId="77777777" w:rsidR="00FB731C" w:rsidRPr="00FB731C" w:rsidRDefault="00FB731C" w:rsidP="00FB731C">
      <w:pPr>
        <w:numPr>
          <w:ilvl w:val="0"/>
          <w:numId w:val="1"/>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This policy relates to social networking outside work. Accessing social networking sites at work using school equipment is not permitted unless it is being used by designated staff school publicity or promotion. </w:t>
      </w:r>
    </w:p>
    <w:p w14:paraId="4EF67594"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Bold" w:eastAsia="Times New Roman" w:hAnsi="Tahoma,Bold" w:cs="Times New Roman"/>
        </w:rPr>
        <w:t xml:space="preserve">Aims </w:t>
      </w:r>
    </w:p>
    <w:p w14:paraId="60098AED" w14:textId="4E82969A" w:rsidR="00FB731C" w:rsidRPr="00FB731C" w:rsidRDefault="00FB731C" w:rsidP="00FB731C">
      <w:pPr>
        <w:numPr>
          <w:ilvl w:val="0"/>
          <w:numId w:val="2"/>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To set out the key principles and code of conduct expected of all members of staff, trustees, friends and volunteers at </w:t>
      </w:r>
      <w:r>
        <w:rPr>
          <w:rFonts w:ascii="Tahoma" w:eastAsia="Times New Roman" w:hAnsi="Tahoma" w:cs="Times New Roman"/>
        </w:rPr>
        <w:t xml:space="preserve">WCS </w:t>
      </w:r>
      <w:r w:rsidRPr="00FB731C">
        <w:rPr>
          <w:rFonts w:ascii="Tahoma" w:eastAsia="Times New Roman" w:hAnsi="Tahoma" w:cs="Times New Roman"/>
        </w:rPr>
        <w:t xml:space="preserve">in respect to social networking. </w:t>
      </w:r>
    </w:p>
    <w:p w14:paraId="69238FF8" w14:textId="734CF2DB" w:rsidR="00FB731C" w:rsidRPr="00FB731C" w:rsidRDefault="00FB731C" w:rsidP="00FB731C">
      <w:pPr>
        <w:numPr>
          <w:ilvl w:val="0"/>
          <w:numId w:val="2"/>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To further safeguard and protect children and staff.</w:t>
      </w:r>
      <w:r w:rsidRPr="00FB731C">
        <w:rPr>
          <w:rFonts w:ascii="Tahoma" w:eastAsia="Times New Roman" w:hAnsi="Tahoma" w:cs="Times New Roman"/>
        </w:rPr>
        <w:br/>
      </w:r>
      <w:r w:rsidRPr="00FB731C">
        <w:rPr>
          <w:rFonts w:ascii="Tahoma,Bold" w:eastAsia="Times New Roman" w:hAnsi="Tahoma,Bold" w:cs="Times New Roman"/>
        </w:rPr>
        <w:t>Code of Conduct for Social Networking</w:t>
      </w:r>
      <w:r w:rsidRPr="00FB731C">
        <w:rPr>
          <w:rFonts w:ascii="Tahoma,Bold" w:eastAsia="Times New Roman" w:hAnsi="Tahoma,Bold" w:cs="Times New Roman"/>
        </w:rPr>
        <w:br/>
      </w:r>
      <w:r w:rsidRPr="00FB731C">
        <w:rPr>
          <w:rFonts w:ascii="Tahoma" w:eastAsia="Times New Roman" w:hAnsi="Tahoma" w:cs="Times New Roman"/>
        </w:rPr>
        <w:t>The following are not considered acceptable at</w:t>
      </w:r>
      <w:r>
        <w:rPr>
          <w:rFonts w:ascii="Tahoma" w:eastAsia="Times New Roman" w:hAnsi="Tahoma" w:cs="Times New Roman"/>
        </w:rPr>
        <w:t xml:space="preserve"> WCS</w:t>
      </w:r>
      <w:r w:rsidRPr="00FB731C">
        <w:rPr>
          <w:rFonts w:ascii="Tahoma" w:eastAsia="Times New Roman" w:hAnsi="Tahoma" w:cs="Times New Roman"/>
        </w:rPr>
        <w:t xml:space="preserve">: </w:t>
      </w:r>
    </w:p>
    <w:p w14:paraId="14571030" w14:textId="148DCAF6" w:rsidR="00FB731C" w:rsidRPr="00FB731C" w:rsidRDefault="00FB731C" w:rsidP="00FB731C">
      <w:pPr>
        <w:rPr>
          <w:rFonts w:ascii="Times New Roman" w:eastAsia="Times New Roman" w:hAnsi="Times New Roman" w:cs="Times New Roman"/>
        </w:rPr>
      </w:pP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"/var/folders/q8/jxl9vrt93fn0jdwnyt9t7hym0000gn/T/com.microsoft.Word/WebArchiveCopyPasteTempFiles/page6image533781984"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04245257" wp14:editId="0CA79863">
            <wp:extent cx="2451100" cy="12700"/>
            <wp:effectExtent l="0" t="0" r="0" b="0"/>
            <wp:docPr id="9" name="Picture 9" descr="page6image53378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6image5337819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11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"/var/folders/q8/jxl9vrt93fn0jdwnyt9t7hym0000gn/T/com.microsoft.Word/WebArchiveCopyPasteTempFiles/page6image533782240"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00779493" wp14:editId="34FEB97A">
            <wp:extent cx="965200" cy="12700"/>
            <wp:effectExtent l="0" t="0" r="0" b="0"/>
            <wp:docPr id="8" name="Picture 8" descr="page6image53378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6image5337822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52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"/var/folders/q8/jxl9vrt93fn0jdwnyt9t7hym0000gn/T/com.microsoft.Word/WebArchiveCopyPasteTempFiles/page6image533782496"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068B6B07" wp14:editId="23E6E8B5">
            <wp:extent cx="1066800" cy="12700"/>
            <wp:effectExtent l="0" t="0" r="0" b="0"/>
            <wp:docPr id="7" name="Picture 7" descr="page6image53378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6image5337824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"/var/folders/q8/jxl9vrt93fn0jdwnyt9t7hym0000gn/T/com.microsoft.Word/WebArchiveCopyPasteTempFiles/page6image533782752"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2D9591AF" wp14:editId="0AFDF411">
            <wp:extent cx="368300" cy="12700"/>
            <wp:effectExtent l="0" t="0" r="0" b="0"/>
            <wp:docPr id="6" name="Picture 6" descr="page6image53378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6image5337827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83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"/var/folders/q8/jxl9vrt93fn0jdwnyt9t7hym0000gn/T/com.microsoft.Word/WebArchiveCopyPasteTempFiles/page6image533783072"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5E02B701" wp14:editId="3C43D279">
            <wp:extent cx="2946400" cy="12700"/>
            <wp:effectExtent l="0" t="0" r="0" b="0"/>
            <wp:docPr id="5" name="Picture 5" descr="page6image5337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6image5337830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64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p>
    <w:p w14:paraId="6B14B4E9" w14:textId="77777777" w:rsidR="00FB731C" w:rsidRPr="00FB731C" w:rsidRDefault="00FB731C" w:rsidP="00FB731C">
      <w:pPr>
        <w:numPr>
          <w:ilvl w:val="0"/>
          <w:numId w:val="3"/>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The use of the school’s name, logo, or any other published material without written prior permission from the Headteacher. This applies to any published material including the internet or written documentation. </w:t>
      </w:r>
    </w:p>
    <w:p w14:paraId="146D46AF" w14:textId="77777777" w:rsidR="00FB731C" w:rsidRPr="00FB731C" w:rsidRDefault="00FB731C" w:rsidP="00FB731C">
      <w:pPr>
        <w:numPr>
          <w:ilvl w:val="0"/>
          <w:numId w:val="3"/>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The posting of any communication or images which links the school to any form of illegal </w:t>
      </w:r>
      <w:proofErr w:type="gramStart"/>
      <w:r w:rsidRPr="00FB731C">
        <w:rPr>
          <w:rFonts w:ascii="Tahoma" w:eastAsia="Times New Roman" w:hAnsi="Tahoma" w:cs="Times New Roman"/>
        </w:rPr>
        <w:t>conduct</w:t>
      </w:r>
      <w:proofErr w:type="gramEnd"/>
      <w:r w:rsidRPr="00FB731C">
        <w:rPr>
          <w:rFonts w:ascii="Tahoma" w:eastAsia="Times New Roman" w:hAnsi="Tahoma" w:cs="Times New Roman"/>
        </w:rPr>
        <w:t xml:space="preserve"> or which may damage its reputation. This includes defamatory comments. </w:t>
      </w:r>
    </w:p>
    <w:p w14:paraId="3F3D5AC0" w14:textId="77777777" w:rsidR="00FB731C" w:rsidRPr="00FB731C" w:rsidRDefault="00FB731C" w:rsidP="00FB731C">
      <w:pPr>
        <w:numPr>
          <w:ilvl w:val="0"/>
          <w:numId w:val="3"/>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lastRenderedPageBreak/>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The disclosure of confidential or business-sensitive information; or the disclosure of information or images that could compromise the security of the school. </w:t>
      </w:r>
    </w:p>
    <w:p w14:paraId="2FCF53EA" w14:textId="77777777" w:rsidR="00FB731C" w:rsidRPr="00FB731C" w:rsidRDefault="00FB731C" w:rsidP="00FB731C">
      <w:pPr>
        <w:numPr>
          <w:ilvl w:val="0"/>
          <w:numId w:val="3"/>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The posting of any images of employees, children or anyone directly connected with the school whilst engaged in school activities except by a designated person for agreed publicity use. </w:t>
      </w:r>
    </w:p>
    <w:p w14:paraId="3FD2FB85" w14:textId="6CD6F538"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Bold" w:eastAsia="Times New Roman" w:hAnsi="Tahoma,Bold" w:cs="Times New Roman"/>
        </w:rPr>
        <w:t xml:space="preserve">In addition to the above everyone at </w:t>
      </w:r>
      <w:r>
        <w:rPr>
          <w:rFonts w:ascii="Tahoma,Bold" w:eastAsia="Times New Roman" w:hAnsi="Tahoma,Bold" w:cs="Times New Roman"/>
        </w:rPr>
        <w:t xml:space="preserve">WCS </w:t>
      </w:r>
      <w:r w:rsidRPr="00FB731C">
        <w:rPr>
          <w:rFonts w:ascii="Tahoma,Bold" w:eastAsia="Times New Roman" w:hAnsi="Tahoma,Bold" w:cs="Times New Roman"/>
        </w:rPr>
        <w:t xml:space="preserve">must ensure that they: </w:t>
      </w:r>
    </w:p>
    <w:p w14:paraId="1C07EA0C"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Do not make any derogatory, defamatory, rude, threatening or inappropriate comments about the school, or anyone at or connected with the school. </w:t>
      </w:r>
    </w:p>
    <w:p w14:paraId="76AA81D5"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Use social networking sites responsibly and ensure that neither their personal/ professional reputation, or the school’s reputation is compromised by inappropriate postings. </w:t>
      </w:r>
    </w:p>
    <w:p w14:paraId="0643C06B"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Are aware of the potential of on-line identity fraud and to be cautious when giving out personal information about themselves which may compromise their personal safety and security. </w:t>
      </w:r>
    </w:p>
    <w:p w14:paraId="70397C0B"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Communication between pupils and adults should take place within clear and explicit professional boundaries </w:t>
      </w:r>
    </w:p>
    <w:p w14:paraId="6858B485"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Should not share any personal information with a child or young person </w:t>
      </w:r>
    </w:p>
    <w:p w14:paraId="2E123C57"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All communications are transparent and open to scrutiny </w:t>
      </w:r>
    </w:p>
    <w:p w14:paraId="0CA1B046"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Personal contact details including email, home or mobile numbers should not be </w:t>
      </w:r>
    </w:p>
    <w:p w14:paraId="31F418AA"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t xml:space="preserve">given unless the need to do so is agreed by the Headteacher </w:t>
      </w:r>
    </w:p>
    <w:p w14:paraId="7C63042D"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Ensure that personal social networking sites are set to </w:t>
      </w:r>
      <w:proofErr w:type="gramStart"/>
      <w:r w:rsidRPr="00FB731C">
        <w:rPr>
          <w:rFonts w:ascii="Tahoma" w:eastAsia="Times New Roman" w:hAnsi="Tahoma" w:cs="Times New Roman"/>
        </w:rPr>
        <w:t>Private</w:t>
      </w:r>
      <w:proofErr w:type="gramEnd"/>
      <w:r w:rsidRPr="00FB731C">
        <w:rPr>
          <w:rFonts w:ascii="Tahoma" w:eastAsia="Times New Roman" w:hAnsi="Tahoma" w:cs="Times New Roman"/>
        </w:rPr>
        <w:t xml:space="preserve"> and pupils are never </w:t>
      </w:r>
    </w:p>
    <w:p w14:paraId="7DA42B0E"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t xml:space="preserve">listed as approved contacts </w:t>
      </w:r>
    </w:p>
    <w:p w14:paraId="1E14A9E8"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Never use or access social networking sites of pupils </w:t>
      </w:r>
    </w:p>
    <w:p w14:paraId="19C6D976"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Not give their personal contact details to pupils, including their mobile telephone </w:t>
      </w:r>
    </w:p>
    <w:p w14:paraId="7C9155D6"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t xml:space="preserve">number </w:t>
      </w:r>
    </w:p>
    <w:p w14:paraId="6E96E801" w14:textId="1F238652"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Not use internal or </w:t>
      </w:r>
      <w:r w:rsidR="0069669B" w:rsidRPr="00FB731C">
        <w:rPr>
          <w:rFonts w:ascii="Tahoma" w:eastAsia="Times New Roman" w:hAnsi="Tahoma" w:cs="Times New Roman"/>
        </w:rPr>
        <w:t>web-based</w:t>
      </w:r>
      <w:r w:rsidRPr="00FB731C">
        <w:rPr>
          <w:rFonts w:ascii="Tahoma" w:eastAsia="Times New Roman" w:hAnsi="Tahoma" w:cs="Times New Roman"/>
        </w:rPr>
        <w:t xml:space="preserve"> communication channels to send personal messages </w:t>
      </w:r>
    </w:p>
    <w:p w14:paraId="2E4F528B"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lastRenderedPageBreak/>
        <w:t xml:space="preserve">to a child/young person </w:t>
      </w:r>
    </w:p>
    <w:p w14:paraId="341E72CB" w14:textId="77777777" w:rsidR="00FB731C" w:rsidRPr="00FB731C" w:rsidRDefault="00FB731C" w:rsidP="00FB731C">
      <w:pPr>
        <w:numPr>
          <w:ilvl w:val="0"/>
          <w:numId w:val="4"/>
        </w:num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Symbol" w:eastAsia="Times New Roman" w:hAnsi="Times New Roman" w:cs="Times New Roman"/>
        </w:rPr>
        <w:t> </w:t>
      </w:r>
      <w:r w:rsidRPr="00FB731C">
        <w:rPr>
          <w:rFonts w:ascii="Tahoma" w:eastAsia="Times New Roman" w:hAnsi="Tahoma" w:cs="Times New Roman"/>
        </w:rPr>
        <w:t xml:space="preserve">It is strongly recommended that Facebook friend requests not be initiated to or </w:t>
      </w:r>
    </w:p>
    <w:p w14:paraId="0F26967D"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t xml:space="preserve">accepted from parents. </w:t>
      </w:r>
    </w:p>
    <w:p w14:paraId="5667EA7D"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Bold" w:eastAsia="Times New Roman" w:hAnsi="Tahoma,Bold" w:cs="Times New Roman"/>
        </w:rPr>
        <w:t xml:space="preserve">Potential and Actual Breaches of the Code of Conduct </w:t>
      </w:r>
    </w:p>
    <w:p w14:paraId="6B9B9646" w14:textId="77777777" w:rsidR="00FB731C" w:rsidRPr="00FB731C" w:rsidRDefault="00FB731C" w:rsidP="00FB731C">
      <w:pPr>
        <w:spacing w:before="100" w:beforeAutospacing="1" w:after="100" w:afterAutospacing="1"/>
        <w:ind w:left="720"/>
        <w:rPr>
          <w:rFonts w:ascii="Times New Roman" w:eastAsia="Times New Roman" w:hAnsi="Times New Roman" w:cs="Times New Roman"/>
        </w:rPr>
      </w:pPr>
      <w:r w:rsidRPr="00FB731C">
        <w:rPr>
          <w:rFonts w:ascii="Tahoma" w:eastAsia="Times New Roman" w:hAnsi="Tahoma" w:cs="Times New Roman"/>
        </w:rPr>
        <w:t xml:space="preserve">In instances where there has been a breach of the above Code of Conduct, the following will apply: </w:t>
      </w:r>
    </w:p>
    <w:p w14:paraId="4AE0E59A" w14:textId="77777777" w:rsidR="00FB731C" w:rsidRPr="00FB731C" w:rsidRDefault="00FB731C" w:rsidP="00FB731C">
      <w:pPr>
        <w:spacing w:before="100" w:beforeAutospacing="1" w:after="100" w:afterAutospacing="1"/>
        <w:rPr>
          <w:rFonts w:ascii="Times New Roman" w:eastAsia="Times New Roman" w:hAnsi="Times New Roman" w:cs="Times New Roman"/>
        </w:rPr>
      </w:pPr>
      <w:r w:rsidRPr="00FB731C">
        <w:rPr>
          <w:rFonts w:ascii="Symbol" w:eastAsia="Times New Roman" w:hAnsi="Symbol" w:cs="Times New Roman"/>
        </w:rPr>
        <w:sym w:font="Symbol" w:char="F0B7"/>
      </w:r>
      <w:r w:rsidRPr="00FB731C">
        <w:rPr>
          <w:rFonts w:ascii="Symbol" w:eastAsia="Times New Roman" w:hAnsi="Symbol" w:cs="Times New Roman"/>
        </w:rPr>
        <w:t xml:space="preserve"> </w:t>
      </w:r>
      <w:r w:rsidRPr="00FB731C">
        <w:rPr>
          <w:rFonts w:ascii="Tahoma" w:eastAsia="Times New Roman" w:hAnsi="Tahoma" w:cs="Times New Roman"/>
        </w:rPr>
        <w:t xml:space="preserve">Any breaches of this policy will be fully investigated. Where it is found that there has been a breach of the policy this may result in action being taken under the </w:t>
      </w:r>
    </w:p>
    <w:p w14:paraId="30D52D9F" w14:textId="4AF42E82" w:rsidR="00FB731C" w:rsidRPr="00FB731C" w:rsidRDefault="00FB731C" w:rsidP="00FB731C">
      <w:pPr>
        <w:rPr>
          <w:rFonts w:ascii="Times New Roman" w:eastAsia="Times New Roman" w:hAnsi="Times New Roman" w:cs="Times New Roman"/>
        </w:rPr>
      </w:pPr>
      <w:r w:rsidRPr="00FB731C">
        <w:rPr>
          <w:rFonts w:ascii="Times New Roman" w:eastAsia="Times New Roman" w:hAnsi="Times New Roman" w:cs="Times New Roman"/>
        </w:rPr>
        <w:fldChar w:fldCharType="begin"/>
      </w:r>
      <w:r w:rsidRPr="00FB731C">
        <w:rPr>
          <w:rFonts w:ascii="Times New Roman" w:eastAsia="Times New Roman" w:hAnsi="Times New Roman" w:cs="Times New Roman"/>
        </w:rPr>
        <w:instrText xml:space="preserve"> INCLUDEPICTURE "/var/folders/q8/jxl9vrt93fn0jdwnyt9t7hym0000gn/T/com.microsoft.Word/WebArchiveCopyPasteTempFiles/page7image493416720" \* MERGEFORMATINET </w:instrText>
      </w:r>
      <w:r w:rsidRPr="00FB731C">
        <w:rPr>
          <w:rFonts w:ascii="Times New Roman" w:eastAsia="Times New Roman" w:hAnsi="Times New Roman" w:cs="Times New Roman"/>
        </w:rPr>
        <w:fldChar w:fldCharType="separate"/>
      </w:r>
      <w:r w:rsidRPr="00FB731C">
        <w:rPr>
          <w:rFonts w:ascii="Times New Roman" w:eastAsia="Times New Roman" w:hAnsi="Times New Roman" w:cs="Times New Roman"/>
          <w:noProof/>
        </w:rPr>
        <w:drawing>
          <wp:inline distT="0" distB="0" distL="0" distR="0" wp14:anchorId="29338668" wp14:editId="2994C271">
            <wp:extent cx="4076700" cy="12700"/>
            <wp:effectExtent l="0" t="0" r="0" b="0"/>
            <wp:docPr id="4" name="Picture 4" descr="page7image49341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7image4934167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12700"/>
                    </a:xfrm>
                    <a:prstGeom prst="rect">
                      <a:avLst/>
                    </a:prstGeom>
                    <a:noFill/>
                    <a:ln>
                      <a:noFill/>
                    </a:ln>
                  </pic:spPr>
                </pic:pic>
              </a:graphicData>
            </a:graphic>
          </wp:inline>
        </w:drawing>
      </w:r>
      <w:r w:rsidRPr="00FB731C">
        <w:rPr>
          <w:rFonts w:ascii="Times New Roman" w:eastAsia="Times New Roman" w:hAnsi="Times New Roman" w:cs="Times New Roman"/>
        </w:rPr>
        <w:fldChar w:fldCharType="end"/>
      </w:r>
    </w:p>
    <w:p w14:paraId="7D43FD15" w14:textId="142041EE" w:rsidR="00FB731C" w:rsidRDefault="00FB731C" w:rsidP="00FB731C">
      <w:pPr>
        <w:spacing w:before="100" w:beforeAutospacing="1" w:after="100" w:afterAutospacing="1"/>
        <w:rPr>
          <w:rFonts w:ascii="Tahoma" w:eastAsia="Times New Roman" w:hAnsi="Tahoma" w:cs="Times New Roman"/>
        </w:rPr>
      </w:pPr>
      <w:r w:rsidRPr="00FB731C">
        <w:rPr>
          <w:rFonts w:ascii="Tahoma" w:eastAsia="Times New Roman" w:hAnsi="Tahoma" w:cs="Times New Roman"/>
        </w:rPr>
        <w:t xml:space="preserve">Disciplinary Procedure. A breach of this policy will </w:t>
      </w:r>
      <w:proofErr w:type="gramStart"/>
      <w:r w:rsidRPr="00FB731C">
        <w:rPr>
          <w:rFonts w:ascii="Tahoma" w:eastAsia="Times New Roman" w:hAnsi="Tahoma" w:cs="Times New Roman"/>
        </w:rPr>
        <w:t>be considered to be</w:t>
      </w:r>
      <w:proofErr w:type="gramEnd"/>
      <w:r w:rsidRPr="00FB731C">
        <w:rPr>
          <w:rFonts w:ascii="Tahoma" w:eastAsia="Times New Roman" w:hAnsi="Tahoma" w:cs="Times New Roman"/>
        </w:rPr>
        <w:t xml:space="preserve"> a serious disciplinary offence which is also contrary to the school’s ethos and principles. </w:t>
      </w:r>
    </w:p>
    <w:p w14:paraId="348DF099" w14:textId="4453ECB5" w:rsidR="000A6E65" w:rsidRDefault="000A6E65" w:rsidP="00FB731C">
      <w:pPr>
        <w:spacing w:before="100" w:beforeAutospacing="1" w:after="100" w:afterAutospacing="1"/>
        <w:rPr>
          <w:rFonts w:ascii="Tahoma" w:eastAsia="Times New Roman" w:hAnsi="Tahoma" w:cs="Times New Roman"/>
        </w:rPr>
      </w:pPr>
    </w:p>
    <w:p w14:paraId="62ACAE66" w14:textId="77777777" w:rsidR="000A6E65" w:rsidRPr="00FB731C" w:rsidRDefault="000A6E65" w:rsidP="00FB731C">
      <w:pPr>
        <w:spacing w:before="100" w:beforeAutospacing="1" w:after="100" w:afterAutospacing="1"/>
        <w:rPr>
          <w:rFonts w:ascii="Times New Roman" w:eastAsia="Times New Roman" w:hAnsi="Times New Roman" w:cs="Times New Roman"/>
        </w:rPr>
      </w:pPr>
    </w:p>
    <w:p w14:paraId="6BF05050" w14:textId="726C3569" w:rsidR="00FB731C" w:rsidRDefault="00FB731C">
      <w:r>
        <w:t>This policy was reviewed by the whole governing body o</w:t>
      </w:r>
      <w:r w:rsidR="0069669B">
        <w:t>n 01/</w:t>
      </w:r>
      <w:r w:rsidR="000A6E65">
        <w:t>10</w:t>
      </w:r>
      <w:r w:rsidR="0069669B">
        <w:t>/202</w:t>
      </w:r>
      <w:r w:rsidR="000A6E65">
        <w:t>3</w:t>
      </w:r>
    </w:p>
    <w:p w14:paraId="7904DDBC" w14:textId="6AC1C04A" w:rsidR="00FB731C" w:rsidRDefault="00FB731C">
      <w:r>
        <w:t xml:space="preserve">And will be revied again on or before the same date in two </w:t>
      </w:r>
      <w:proofErr w:type="spellStart"/>
      <w:r w:rsidR="0069669B">
        <w:t>year’s time</w:t>
      </w:r>
      <w:proofErr w:type="spellEnd"/>
      <w:r>
        <w:t xml:space="preserve">. </w:t>
      </w:r>
    </w:p>
    <w:sectPr w:rsidR="00FB731C" w:rsidSect="006A54E6">
      <w:head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63D8" w14:textId="77777777" w:rsidR="009E0D2D" w:rsidRDefault="009E0D2D" w:rsidP="006A54E6">
      <w:r>
        <w:separator/>
      </w:r>
    </w:p>
  </w:endnote>
  <w:endnote w:type="continuationSeparator" w:id="0">
    <w:p w14:paraId="2B42E3AA" w14:textId="77777777" w:rsidR="009E0D2D" w:rsidRDefault="009E0D2D" w:rsidP="006A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Tahom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D797" w14:textId="77777777" w:rsidR="009E0D2D" w:rsidRDefault="009E0D2D" w:rsidP="006A54E6">
      <w:r>
        <w:separator/>
      </w:r>
    </w:p>
  </w:footnote>
  <w:footnote w:type="continuationSeparator" w:id="0">
    <w:p w14:paraId="01B657D7" w14:textId="77777777" w:rsidR="009E0D2D" w:rsidRDefault="009E0D2D" w:rsidP="006A5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784A" w14:textId="2A1B3BA8" w:rsidR="006A54E6" w:rsidRPr="00901B60" w:rsidRDefault="006A54E6" w:rsidP="006A54E6">
    <w:pPr>
      <w:pStyle w:val="Header"/>
      <w:rPr>
        <w:rFonts w:ascii="Century Gothic" w:hAnsi="Century Gothic"/>
        <w:sz w:val="18"/>
        <w:szCs w:val="18"/>
      </w:rPr>
    </w:pPr>
    <w:r>
      <w:rPr>
        <w:rFonts w:ascii="Century Gothic" w:hAnsi="Century Gothic"/>
        <w:noProof/>
        <w:sz w:val="18"/>
        <w:szCs w:val="18"/>
        <w:lang w:eastAsia="en-GB"/>
      </w:rPr>
      <mc:AlternateContent>
        <mc:Choice Requires="wps">
          <w:drawing>
            <wp:anchor distT="0" distB="0" distL="114300" distR="114300" simplePos="0" relativeHeight="251659264" behindDoc="0" locked="0" layoutInCell="1" allowOverlap="1" wp14:anchorId="04F79264" wp14:editId="28B7C233">
              <wp:simplePos x="0" y="0"/>
              <wp:positionH relativeFrom="column">
                <wp:posOffset>-548640</wp:posOffset>
              </wp:positionH>
              <wp:positionV relativeFrom="paragraph">
                <wp:posOffset>210185</wp:posOffset>
              </wp:positionV>
              <wp:extent cx="6957695" cy="0"/>
              <wp:effectExtent l="0" t="0" r="190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7695" cy="0"/>
                      </a:xfrm>
                      <a:prstGeom prst="line">
                        <a:avLst/>
                      </a:prstGeom>
                      <a:noFill/>
                      <a:ln w="9525">
                        <a:solidFill>
                          <a:srgbClr val="F796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06A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" strokecolor="#f79646">
              <o:lock v:ext="edit" shapetype="f"/>
            </v:line>
          </w:pict>
        </mc:Fallback>
      </mc:AlternateContent>
    </w:r>
    <w:r w:rsidRPr="00901B60">
      <w:rPr>
        <w:rFonts w:ascii="Century Gothic" w:hAnsi="Century Gothic"/>
        <w:sz w:val="18"/>
        <w:szCs w:val="18"/>
      </w:rPr>
      <w:t xml:space="preserve">Watchorn Christian School: </w:t>
    </w:r>
    <w:r w:rsidR="00F8038D">
      <w:rPr>
        <w:rFonts w:ascii="Century Gothic" w:hAnsi="Century Gothic"/>
        <w:sz w:val="18"/>
        <w:szCs w:val="18"/>
      </w:rPr>
      <w:t xml:space="preserve">Acceptable use of ICT &amp; </w:t>
    </w:r>
    <w:proofErr w:type="gramStart"/>
    <w:r w:rsidR="00F8038D">
      <w:rPr>
        <w:rFonts w:ascii="Century Gothic" w:hAnsi="Century Gothic"/>
        <w:sz w:val="18"/>
        <w:szCs w:val="18"/>
      </w:rPr>
      <w:t>Social Media</w:t>
    </w:r>
    <w:proofErr w:type="gramEnd"/>
    <w:r w:rsidR="00F8038D">
      <w:rPr>
        <w:rFonts w:ascii="Century Gothic" w:hAnsi="Century Gothic"/>
        <w:sz w:val="18"/>
        <w:szCs w:val="18"/>
      </w:rPr>
      <w:t xml:space="preserve"> (Staff and Parents) </w:t>
    </w:r>
  </w:p>
  <w:p w14:paraId="55D1329A" w14:textId="77777777" w:rsidR="006A54E6" w:rsidRPr="006A54E6" w:rsidRDefault="006A54E6" w:rsidP="006A54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A0"/>
    <w:multiLevelType w:val="multilevel"/>
    <w:tmpl w:val="690E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51D36"/>
    <w:multiLevelType w:val="multilevel"/>
    <w:tmpl w:val="A15E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6691D"/>
    <w:multiLevelType w:val="multilevel"/>
    <w:tmpl w:val="9A4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094BBF"/>
    <w:multiLevelType w:val="multilevel"/>
    <w:tmpl w:val="2DF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B6317"/>
    <w:multiLevelType w:val="hybridMultilevel"/>
    <w:tmpl w:val="61B83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64979441">
    <w:abstractNumId w:val="0"/>
  </w:num>
  <w:num w:numId="2" w16cid:durableId="824200776">
    <w:abstractNumId w:val="2"/>
  </w:num>
  <w:num w:numId="3" w16cid:durableId="355473242">
    <w:abstractNumId w:val="3"/>
  </w:num>
  <w:num w:numId="4" w16cid:durableId="1413971113">
    <w:abstractNumId w:val="1"/>
  </w:num>
  <w:num w:numId="5" w16cid:durableId="897712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E6"/>
    <w:rsid w:val="000A6E65"/>
    <w:rsid w:val="002C645E"/>
    <w:rsid w:val="002E08B2"/>
    <w:rsid w:val="00563FF4"/>
    <w:rsid w:val="005F70E8"/>
    <w:rsid w:val="0069669B"/>
    <w:rsid w:val="006A54E6"/>
    <w:rsid w:val="00764950"/>
    <w:rsid w:val="0092074B"/>
    <w:rsid w:val="009E0D2D"/>
    <w:rsid w:val="00AC0D20"/>
    <w:rsid w:val="00CD6787"/>
    <w:rsid w:val="00D4284F"/>
    <w:rsid w:val="00E47045"/>
    <w:rsid w:val="00EA10C2"/>
    <w:rsid w:val="00F04EB7"/>
    <w:rsid w:val="00F13B85"/>
    <w:rsid w:val="00F30D98"/>
    <w:rsid w:val="00F37089"/>
    <w:rsid w:val="00F8038D"/>
    <w:rsid w:val="00FB731C"/>
    <w:rsid w:val="00FF57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C3CDA"/>
  <w15:chartTrackingRefBased/>
  <w15:docId w15:val="{492A3DEB-23DF-6644-B8BF-F48E05D1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4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A54E6"/>
    <w:rPr>
      <w:b/>
      <w:bCs/>
    </w:rPr>
  </w:style>
  <w:style w:type="character" w:styleId="Emphasis">
    <w:name w:val="Emphasis"/>
    <w:basedOn w:val="DefaultParagraphFont"/>
    <w:uiPriority w:val="20"/>
    <w:qFormat/>
    <w:rsid w:val="006A54E6"/>
    <w:rPr>
      <w:i/>
      <w:iCs/>
    </w:rPr>
  </w:style>
  <w:style w:type="character" w:customStyle="1" w:styleId="apple-converted-space">
    <w:name w:val="apple-converted-space"/>
    <w:basedOn w:val="DefaultParagraphFont"/>
    <w:rsid w:val="006A54E6"/>
  </w:style>
  <w:style w:type="character" w:styleId="Hyperlink">
    <w:name w:val="Hyperlink"/>
    <w:basedOn w:val="DefaultParagraphFont"/>
    <w:uiPriority w:val="99"/>
    <w:semiHidden/>
    <w:unhideWhenUsed/>
    <w:rsid w:val="006A54E6"/>
    <w:rPr>
      <w:color w:val="0000FF"/>
      <w:u w:val="single"/>
    </w:rPr>
  </w:style>
  <w:style w:type="paragraph" w:styleId="Header">
    <w:name w:val="header"/>
    <w:basedOn w:val="Normal"/>
    <w:link w:val="HeaderChar"/>
    <w:uiPriority w:val="99"/>
    <w:unhideWhenUsed/>
    <w:rsid w:val="006A54E6"/>
    <w:pPr>
      <w:tabs>
        <w:tab w:val="center" w:pos="4513"/>
        <w:tab w:val="right" w:pos="9026"/>
      </w:tabs>
    </w:pPr>
  </w:style>
  <w:style w:type="character" w:customStyle="1" w:styleId="HeaderChar">
    <w:name w:val="Header Char"/>
    <w:basedOn w:val="DefaultParagraphFont"/>
    <w:link w:val="Header"/>
    <w:uiPriority w:val="99"/>
    <w:rsid w:val="006A54E6"/>
  </w:style>
  <w:style w:type="paragraph" w:styleId="Footer">
    <w:name w:val="footer"/>
    <w:basedOn w:val="Normal"/>
    <w:link w:val="FooterChar"/>
    <w:uiPriority w:val="99"/>
    <w:unhideWhenUsed/>
    <w:rsid w:val="006A54E6"/>
    <w:pPr>
      <w:tabs>
        <w:tab w:val="center" w:pos="4513"/>
        <w:tab w:val="right" w:pos="9026"/>
      </w:tabs>
    </w:pPr>
  </w:style>
  <w:style w:type="character" w:customStyle="1" w:styleId="FooterChar">
    <w:name w:val="Footer Char"/>
    <w:basedOn w:val="DefaultParagraphFont"/>
    <w:link w:val="Footer"/>
    <w:uiPriority w:val="99"/>
    <w:rsid w:val="006A54E6"/>
  </w:style>
  <w:style w:type="paragraph" w:styleId="ListParagraph">
    <w:name w:val="List Paragraph"/>
    <w:basedOn w:val="Normal"/>
    <w:uiPriority w:val="34"/>
    <w:qFormat/>
    <w:rsid w:val="00FB73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4720">
      <w:bodyDiv w:val="1"/>
      <w:marLeft w:val="0"/>
      <w:marRight w:val="0"/>
      <w:marTop w:val="0"/>
      <w:marBottom w:val="0"/>
      <w:divBdr>
        <w:top w:val="none" w:sz="0" w:space="0" w:color="auto"/>
        <w:left w:val="none" w:sz="0" w:space="0" w:color="auto"/>
        <w:bottom w:val="none" w:sz="0" w:space="0" w:color="auto"/>
        <w:right w:val="none" w:sz="0" w:space="0" w:color="auto"/>
      </w:divBdr>
      <w:divsChild>
        <w:div w:id="1401751290">
          <w:marLeft w:val="0"/>
          <w:marRight w:val="0"/>
          <w:marTop w:val="0"/>
          <w:marBottom w:val="0"/>
          <w:divBdr>
            <w:top w:val="none" w:sz="0" w:space="0" w:color="auto"/>
            <w:left w:val="none" w:sz="0" w:space="0" w:color="auto"/>
            <w:bottom w:val="none" w:sz="0" w:space="0" w:color="auto"/>
            <w:right w:val="none" w:sz="0" w:space="0" w:color="auto"/>
          </w:divBdr>
        </w:div>
        <w:div w:id="52120127">
          <w:marLeft w:val="0"/>
          <w:marRight w:val="0"/>
          <w:marTop w:val="0"/>
          <w:marBottom w:val="0"/>
          <w:divBdr>
            <w:top w:val="none" w:sz="0" w:space="0" w:color="auto"/>
            <w:left w:val="none" w:sz="0" w:space="0" w:color="auto"/>
            <w:bottom w:val="none" w:sz="0" w:space="0" w:color="auto"/>
            <w:right w:val="none" w:sz="0" w:space="0" w:color="auto"/>
          </w:divBdr>
          <w:divsChild>
            <w:div w:id="70930673">
              <w:marLeft w:val="0"/>
              <w:marRight w:val="0"/>
              <w:marTop w:val="0"/>
              <w:marBottom w:val="0"/>
              <w:divBdr>
                <w:top w:val="none" w:sz="0" w:space="0" w:color="auto"/>
                <w:left w:val="none" w:sz="0" w:space="0" w:color="auto"/>
                <w:bottom w:val="none" w:sz="0" w:space="0" w:color="auto"/>
                <w:right w:val="none" w:sz="0" w:space="0" w:color="auto"/>
              </w:divBdr>
            </w:div>
            <w:div w:id="7121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5063">
      <w:bodyDiv w:val="1"/>
      <w:marLeft w:val="0"/>
      <w:marRight w:val="0"/>
      <w:marTop w:val="0"/>
      <w:marBottom w:val="0"/>
      <w:divBdr>
        <w:top w:val="none" w:sz="0" w:space="0" w:color="auto"/>
        <w:left w:val="none" w:sz="0" w:space="0" w:color="auto"/>
        <w:bottom w:val="none" w:sz="0" w:space="0" w:color="auto"/>
        <w:right w:val="none" w:sz="0" w:space="0" w:color="auto"/>
      </w:divBdr>
      <w:divsChild>
        <w:div w:id="572089209">
          <w:marLeft w:val="0"/>
          <w:marRight w:val="0"/>
          <w:marTop w:val="0"/>
          <w:marBottom w:val="0"/>
          <w:divBdr>
            <w:top w:val="none" w:sz="0" w:space="0" w:color="auto"/>
            <w:left w:val="none" w:sz="0" w:space="0" w:color="auto"/>
            <w:bottom w:val="none" w:sz="0" w:space="0" w:color="auto"/>
            <w:right w:val="none" w:sz="0" w:space="0" w:color="auto"/>
          </w:divBdr>
          <w:divsChild>
            <w:div w:id="354620582">
              <w:marLeft w:val="0"/>
              <w:marRight w:val="0"/>
              <w:marTop w:val="0"/>
              <w:marBottom w:val="0"/>
              <w:divBdr>
                <w:top w:val="none" w:sz="0" w:space="0" w:color="auto"/>
                <w:left w:val="none" w:sz="0" w:space="0" w:color="auto"/>
                <w:bottom w:val="none" w:sz="0" w:space="0" w:color="auto"/>
                <w:right w:val="none" w:sz="0" w:space="0" w:color="auto"/>
              </w:divBdr>
              <w:divsChild>
                <w:div w:id="9710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498">
          <w:marLeft w:val="0"/>
          <w:marRight w:val="0"/>
          <w:marTop w:val="0"/>
          <w:marBottom w:val="0"/>
          <w:divBdr>
            <w:top w:val="none" w:sz="0" w:space="0" w:color="auto"/>
            <w:left w:val="none" w:sz="0" w:space="0" w:color="auto"/>
            <w:bottom w:val="none" w:sz="0" w:space="0" w:color="auto"/>
            <w:right w:val="none" w:sz="0" w:space="0" w:color="auto"/>
          </w:divBdr>
          <w:divsChild>
            <w:div w:id="594241550">
              <w:marLeft w:val="0"/>
              <w:marRight w:val="0"/>
              <w:marTop w:val="0"/>
              <w:marBottom w:val="0"/>
              <w:divBdr>
                <w:top w:val="none" w:sz="0" w:space="0" w:color="auto"/>
                <w:left w:val="none" w:sz="0" w:space="0" w:color="auto"/>
                <w:bottom w:val="none" w:sz="0" w:space="0" w:color="auto"/>
                <w:right w:val="none" w:sz="0" w:space="0" w:color="auto"/>
              </w:divBdr>
              <w:divsChild>
                <w:div w:id="12347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0449">
          <w:marLeft w:val="0"/>
          <w:marRight w:val="0"/>
          <w:marTop w:val="0"/>
          <w:marBottom w:val="0"/>
          <w:divBdr>
            <w:top w:val="none" w:sz="0" w:space="0" w:color="auto"/>
            <w:left w:val="none" w:sz="0" w:space="0" w:color="auto"/>
            <w:bottom w:val="none" w:sz="0" w:space="0" w:color="auto"/>
            <w:right w:val="none" w:sz="0" w:space="0" w:color="auto"/>
          </w:divBdr>
          <w:divsChild>
            <w:div w:id="900674062">
              <w:marLeft w:val="0"/>
              <w:marRight w:val="0"/>
              <w:marTop w:val="0"/>
              <w:marBottom w:val="0"/>
              <w:divBdr>
                <w:top w:val="none" w:sz="0" w:space="0" w:color="auto"/>
                <w:left w:val="none" w:sz="0" w:space="0" w:color="auto"/>
                <w:bottom w:val="none" w:sz="0" w:space="0" w:color="auto"/>
                <w:right w:val="none" w:sz="0" w:space="0" w:color="auto"/>
              </w:divBdr>
              <w:divsChild>
                <w:div w:id="180265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8695">
          <w:marLeft w:val="0"/>
          <w:marRight w:val="0"/>
          <w:marTop w:val="0"/>
          <w:marBottom w:val="0"/>
          <w:divBdr>
            <w:top w:val="none" w:sz="0" w:space="0" w:color="auto"/>
            <w:left w:val="none" w:sz="0" w:space="0" w:color="auto"/>
            <w:bottom w:val="none" w:sz="0" w:space="0" w:color="auto"/>
            <w:right w:val="none" w:sz="0" w:space="0" w:color="auto"/>
          </w:divBdr>
          <w:divsChild>
            <w:div w:id="1242595053">
              <w:marLeft w:val="0"/>
              <w:marRight w:val="0"/>
              <w:marTop w:val="0"/>
              <w:marBottom w:val="0"/>
              <w:divBdr>
                <w:top w:val="none" w:sz="0" w:space="0" w:color="auto"/>
                <w:left w:val="none" w:sz="0" w:space="0" w:color="auto"/>
                <w:bottom w:val="none" w:sz="0" w:space="0" w:color="auto"/>
                <w:right w:val="none" w:sz="0" w:space="0" w:color="auto"/>
              </w:divBdr>
              <w:divsChild>
                <w:div w:id="10852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4887">
          <w:marLeft w:val="0"/>
          <w:marRight w:val="0"/>
          <w:marTop w:val="0"/>
          <w:marBottom w:val="0"/>
          <w:divBdr>
            <w:top w:val="none" w:sz="0" w:space="0" w:color="auto"/>
            <w:left w:val="none" w:sz="0" w:space="0" w:color="auto"/>
            <w:bottom w:val="none" w:sz="0" w:space="0" w:color="auto"/>
            <w:right w:val="none" w:sz="0" w:space="0" w:color="auto"/>
          </w:divBdr>
          <w:divsChild>
            <w:div w:id="2044670818">
              <w:marLeft w:val="0"/>
              <w:marRight w:val="0"/>
              <w:marTop w:val="0"/>
              <w:marBottom w:val="0"/>
              <w:divBdr>
                <w:top w:val="none" w:sz="0" w:space="0" w:color="auto"/>
                <w:left w:val="none" w:sz="0" w:space="0" w:color="auto"/>
                <w:bottom w:val="none" w:sz="0" w:space="0" w:color="auto"/>
                <w:right w:val="none" w:sz="0" w:space="0" w:color="auto"/>
              </w:divBdr>
              <w:divsChild>
                <w:div w:id="12342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970">
          <w:marLeft w:val="0"/>
          <w:marRight w:val="0"/>
          <w:marTop w:val="0"/>
          <w:marBottom w:val="0"/>
          <w:divBdr>
            <w:top w:val="none" w:sz="0" w:space="0" w:color="auto"/>
            <w:left w:val="none" w:sz="0" w:space="0" w:color="auto"/>
            <w:bottom w:val="none" w:sz="0" w:space="0" w:color="auto"/>
            <w:right w:val="none" w:sz="0" w:space="0" w:color="auto"/>
          </w:divBdr>
          <w:divsChild>
            <w:div w:id="1199389932">
              <w:marLeft w:val="0"/>
              <w:marRight w:val="0"/>
              <w:marTop w:val="0"/>
              <w:marBottom w:val="0"/>
              <w:divBdr>
                <w:top w:val="none" w:sz="0" w:space="0" w:color="auto"/>
                <w:left w:val="none" w:sz="0" w:space="0" w:color="auto"/>
                <w:bottom w:val="none" w:sz="0" w:space="0" w:color="auto"/>
                <w:right w:val="none" w:sz="0" w:space="0" w:color="auto"/>
              </w:divBdr>
              <w:divsChild>
                <w:div w:id="37095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data-protection-bill/"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FH3092</dc:creator>
  <cp:keywords/>
  <dc:description/>
  <cp:lastModifiedBy>Mark Ozenbrook</cp:lastModifiedBy>
  <cp:revision>2</cp:revision>
  <cp:lastPrinted>2022-03-10T08:42:00Z</cp:lastPrinted>
  <dcterms:created xsi:type="dcterms:W3CDTF">2023-09-11T11:44:00Z</dcterms:created>
  <dcterms:modified xsi:type="dcterms:W3CDTF">2023-09-11T11:44:00Z</dcterms:modified>
</cp:coreProperties>
</file>