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17EFE" w14:textId="77777777" w:rsidR="007E23DB" w:rsidRPr="00DF1D7F" w:rsidRDefault="007E23DB" w:rsidP="004876DB">
      <w:pPr>
        <w:pStyle w:val="Default"/>
        <w:shd w:val="clear" w:color="auto" w:fill="FFFFFF" w:themeFill="background1"/>
        <w:spacing w:line="276" w:lineRule="auto"/>
        <w:jc w:val="both"/>
        <w:rPr>
          <w:rFonts w:ascii="Century Gothic" w:hAnsi="Century Gothic"/>
          <w:b/>
        </w:rPr>
      </w:pPr>
      <w:r w:rsidRPr="00DF1D7F">
        <w:rPr>
          <w:rFonts w:ascii="Century Gothic" w:hAnsi="Century Gothic"/>
          <w:b/>
          <w:noProof/>
          <w:u w:val="single"/>
          <w:lang w:eastAsia="en-GB"/>
        </w:rPr>
        <w:drawing>
          <wp:anchor distT="0" distB="0" distL="114300" distR="114300" simplePos="0" relativeHeight="251659264" behindDoc="1" locked="0" layoutInCell="1" allowOverlap="1" wp14:anchorId="19534C68" wp14:editId="2BA6E602">
            <wp:simplePos x="0" y="0"/>
            <wp:positionH relativeFrom="column">
              <wp:posOffset>-721995</wp:posOffset>
            </wp:positionH>
            <wp:positionV relativeFrom="paragraph">
              <wp:posOffset>-13335</wp:posOffset>
            </wp:positionV>
            <wp:extent cx="980440" cy="1099820"/>
            <wp:effectExtent l="0" t="0" r="0" b="5080"/>
            <wp:wrapTight wrapText="bothSides">
              <wp:wrapPolygon edited="0">
                <wp:start x="0" y="0"/>
                <wp:lineTo x="0" y="21326"/>
                <wp:lineTo x="20984" y="21326"/>
                <wp:lineTo x="209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440" cy="1099820"/>
                    </a:xfrm>
                    <a:prstGeom prst="rect">
                      <a:avLst/>
                    </a:prstGeom>
                    <a:noFill/>
                    <a:ln>
                      <a:noFill/>
                    </a:ln>
                  </pic:spPr>
                </pic:pic>
              </a:graphicData>
            </a:graphic>
          </wp:anchor>
        </w:drawing>
      </w:r>
    </w:p>
    <w:p w14:paraId="0871BA75" w14:textId="77777777" w:rsidR="007E23DB" w:rsidRPr="00DF1D7F" w:rsidRDefault="007E23DB" w:rsidP="004876DB">
      <w:pPr>
        <w:pStyle w:val="Default"/>
        <w:shd w:val="clear" w:color="auto" w:fill="FFFFFF" w:themeFill="background1"/>
        <w:spacing w:line="276" w:lineRule="auto"/>
        <w:jc w:val="both"/>
        <w:rPr>
          <w:rFonts w:ascii="Century Gothic" w:hAnsi="Century Gothic"/>
          <w:b/>
        </w:rPr>
      </w:pPr>
    </w:p>
    <w:p w14:paraId="0E0AC85D" w14:textId="77777777" w:rsidR="004876DB" w:rsidRPr="00DF1D7F" w:rsidRDefault="00B04CB7" w:rsidP="004876DB">
      <w:pPr>
        <w:pStyle w:val="Default"/>
        <w:shd w:val="clear" w:color="auto" w:fill="FFFFFF" w:themeFill="background1"/>
        <w:spacing w:line="276" w:lineRule="auto"/>
        <w:jc w:val="both"/>
        <w:rPr>
          <w:rFonts w:ascii="Century Gothic" w:hAnsi="Century Gothic"/>
          <w:b/>
          <w:u w:val="single"/>
        </w:rPr>
      </w:pPr>
      <w:r w:rsidRPr="00DF1D7F">
        <w:rPr>
          <w:rFonts w:ascii="Century Gothic" w:hAnsi="Century Gothic"/>
          <w:b/>
          <w:u w:val="single"/>
        </w:rPr>
        <w:t xml:space="preserve">Homework </w:t>
      </w:r>
      <w:r w:rsidR="00481221" w:rsidRPr="00DF1D7F">
        <w:rPr>
          <w:rFonts w:ascii="Century Gothic" w:hAnsi="Century Gothic"/>
          <w:b/>
          <w:u w:val="single"/>
        </w:rPr>
        <w:t xml:space="preserve">Policy </w:t>
      </w:r>
    </w:p>
    <w:p w14:paraId="4EB5518E" w14:textId="77777777" w:rsidR="004876DB" w:rsidRPr="00DF1D7F" w:rsidRDefault="004876DB" w:rsidP="004876DB">
      <w:pPr>
        <w:pStyle w:val="Default"/>
        <w:shd w:val="clear" w:color="auto" w:fill="FFFFFF" w:themeFill="background1"/>
        <w:spacing w:line="276" w:lineRule="auto"/>
        <w:jc w:val="both"/>
        <w:rPr>
          <w:rFonts w:ascii="Century Gothic" w:hAnsi="Century Gothic"/>
        </w:rPr>
      </w:pPr>
    </w:p>
    <w:p w14:paraId="1D069027" w14:textId="77777777" w:rsidR="00757875" w:rsidRPr="00DF1D7F" w:rsidRDefault="00757875" w:rsidP="004876DB">
      <w:pPr>
        <w:pStyle w:val="Default"/>
        <w:shd w:val="clear" w:color="auto" w:fill="FFFFFF" w:themeFill="background1"/>
        <w:spacing w:line="276" w:lineRule="auto"/>
        <w:jc w:val="both"/>
        <w:rPr>
          <w:rFonts w:ascii="Century Gothic" w:hAnsi="Century Gothic"/>
          <w:b/>
          <w:u w:val="single"/>
        </w:rPr>
      </w:pPr>
    </w:p>
    <w:p w14:paraId="1FD4DA4C" w14:textId="77777777" w:rsidR="004876DB" w:rsidRPr="00DF1D7F" w:rsidRDefault="004876DB" w:rsidP="004876DB">
      <w:pPr>
        <w:pStyle w:val="Default"/>
        <w:shd w:val="clear" w:color="auto" w:fill="FFFFFF" w:themeFill="background1"/>
        <w:spacing w:line="276" w:lineRule="auto"/>
        <w:jc w:val="both"/>
        <w:rPr>
          <w:rFonts w:ascii="Century Gothic" w:hAnsi="Century Gothic"/>
          <w:b/>
          <w:u w:val="single"/>
        </w:rPr>
      </w:pPr>
      <w:r w:rsidRPr="00DF1D7F">
        <w:rPr>
          <w:rFonts w:ascii="Century Gothic" w:hAnsi="Century Gothic"/>
          <w:b/>
          <w:u w:val="single"/>
        </w:rPr>
        <w:t>Introduction</w:t>
      </w:r>
    </w:p>
    <w:p w14:paraId="43C75CF1" w14:textId="77777777" w:rsidR="00C506EB" w:rsidRPr="00DF1D7F" w:rsidRDefault="00C506EB" w:rsidP="004876DB">
      <w:pPr>
        <w:pStyle w:val="Default"/>
        <w:shd w:val="clear" w:color="auto" w:fill="FFFFFF" w:themeFill="background1"/>
        <w:spacing w:line="276" w:lineRule="auto"/>
        <w:jc w:val="both"/>
        <w:rPr>
          <w:rFonts w:ascii="Century Gothic" w:hAnsi="Century Gothic"/>
          <w:b/>
          <w:u w:val="single"/>
        </w:rPr>
      </w:pPr>
    </w:p>
    <w:p w14:paraId="52456064" w14:textId="77777777" w:rsidR="00E70F61" w:rsidRPr="00DF1D7F" w:rsidRDefault="00E70F61" w:rsidP="00E130DB">
      <w:pPr>
        <w:pStyle w:val="Default"/>
        <w:shd w:val="clear" w:color="auto" w:fill="FFFFFF" w:themeFill="background1"/>
        <w:spacing w:line="276" w:lineRule="auto"/>
        <w:jc w:val="both"/>
        <w:rPr>
          <w:rFonts w:ascii="Century Gothic" w:hAnsi="Century Gothic"/>
        </w:rPr>
      </w:pPr>
      <w:r w:rsidRPr="00DF1D7F">
        <w:rPr>
          <w:rFonts w:ascii="Century Gothic" w:hAnsi="Century Gothic"/>
        </w:rPr>
        <w:t>At Watchorn Christian School we really value the input of parents in their children’s education. We believe that parents are the children’s ‘primary educator</w:t>
      </w:r>
      <w:proofErr w:type="gramStart"/>
      <w:r w:rsidRPr="00DF1D7F">
        <w:rPr>
          <w:rFonts w:ascii="Century Gothic" w:hAnsi="Century Gothic"/>
        </w:rPr>
        <w:t>’</w:t>
      </w:r>
      <w:proofErr w:type="gramEnd"/>
      <w:r w:rsidRPr="00DF1D7F">
        <w:rPr>
          <w:rFonts w:ascii="Century Gothic" w:hAnsi="Century Gothic"/>
        </w:rPr>
        <w:t xml:space="preserve"> and it is important that they are fully informed of their children’</w:t>
      </w:r>
      <w:r w:rsidR="00A06BA7" w:rsidRPr="00DF1D7F">
        <w:rPr>
          <w:rFonts w:ascii="Century Gothic" w:hAnsi="Century Gothic"/>
        </w:rPr>
        <w:t xml:space="preserve">s learning needs, in order to support and encourage them. </w:t>
      </w:r>
    </w:p>
    <w:p w14:paraId="4A8FCA2C" w14:textId="77777777" w:rsidR="00A06BA7" w:rsidRPr="00DF1D7F" w:rsidRDefault="00A06BA7" w:rsidP="00E130DB">
      <w:pPr>
        <w:pStyle w:val="Default"/>
        <w:shd w:val="clear" w:color="auto" w:fill="FFFFFF" w:themeFill="background1"/>
        <w:spacing w:line="276" w:lineRule="auto"/>
        <w:jc w:val="both"/>
        <w:rPr>
          <w:rFonts w:ascii="Century Gothic" w:hAnsi="Century Gothic"/>
        </w:rPr>
      </w:pPr>
    </w:p>
    <w:p w14:paraId="094BDEC4" w14:textId="77777777" w:rsidR="004876DB" w:rsidRPr="00DF1D7F" w:rsidRDefault="00757875" w:rsidP="00E130DB">
      <w:pPr>
        <w:pStyle w:val="Default"/>
        <w:shd w:val="clear" w:color="auto" w:fill="FFFFFF" w:themeFill="background1"/>
        <w:spacing w:line="276" w:lineRule="auto"/>
        <w:jc w:val="both"/>
        <w:rPr>
          <w:rFonts w:ascii="Century Gothic" w:hAnsi="Century Gothic"/>
        </w:rPr>
      </w:pPr>
      <w:r w:rsidRPr="00DF1D7F">
        <w:rPr>
          <w:rFonts w:ascii="Century Gothic" w:hAnsi="Century Gothic"/>
        </w:rPr>
        <w:t>Homework refers to any work or activities which pupils are asked to do outside lesson time, either on their own or with parents and carers. The school will ensure that pupils’ needs are taken into consideration when homework is set and ensure that parents/guardians have a clear understanding of the school's expectations about their involvement in homework. The school will also ensure that there is a consistent approach to the setting of homework.</w:t>
      </w:r>
    </w:p>
    <w:p w14:paraId="3EADC471" w14:textId="77777777" w:rsidR="00351A6E" w:rsidRPr="00DF1D7F" w:rsidRDefault="00351A6E" w:rsidP="00E130DB">
      <w:pPr>
        <w:pStyle w:val="Default"/>
        <w:shd w:val="clear" w:color="auto" w:fill="FFFFFF" w:themeFill="background1"/>
        <w:spacing w:line="276" w:lineRule="auto"/>
        <w:jc w:val="both"/>
        <w:rPr>
          <w:rFonts w:ascii="Century Gothic" w:hAnsi="Century Gothic"/>
        </w:rPr>
      </w:pPr>
    </w:p>
    <w:p w14:paraId="2B560895" w14:textId="77777777" w:rsidR="001A5062" w:rsidRPr="00DF1D7F" w:rsidRDefault="001A5062" w:rsidP="00E130DB">
      <w:pPr>
        <w:pStyle w:val="Default"/>
        <w:shd w:val="clear" w:color="auto" w:fill="FFFFFF" w:themeFill="background1"/>
        <w:spacing w:line="276" w:lineRule="auto"/>
        <w:jc w:val="both"/>
        <w:rPr>
          <w:rFonts w:ascii="Century Gothic" w:hAnsi="Century Gothic"/>
        </w:rPr>
      </w:pPr>
      <w:r w:rsidRPr="00DF1D7F">
        <w:rPr>
          <w:rFonts w:ascii="Century Gothic" w:hAnsi="Century Gothic"/>
        </w:rPr>
        <w:t xml:space="preserve">At Watchorn Christian School we understand the importance of children having time to spend with their family after school, to unwind and to take part in extracurricular </w:t>
      </w:r>
      <w:r w:rsidR="00E70F61" w:rsidRPr="00DF1D7F">
        <w:rPr>
          <w:rFonts w:ascii="Century Gothic" w:hAnsi="Century Gothic"/>
        </w:rPr>
        <w:t>activities;</w:t>
      </w:r>
      <w:r w:rsidRPr="00DF1D7F">
        <w:rPr>
          <w:rFonts w:ascii="Century Gothic" w:hAnsi="Century Gothic"/>
        </w:rPr>
        <w:t xml:space="preserve"> </w:t>
      </w:r>
      <w:proofErr w:type="gramStart"/>
      <w:r w:rsidRPr="00DF1D7F">
        <w:rPr>
          <w:rFonts w:ascii="Century Gothic" w:hAnsi="Century Gothic"/>
        </w:rPr>
        <w:t>therefore</w:t>
      </w:r>
      <w:proofErr w:type="gramEnd"/>
      <w:r w:rsidRPr="00DF1D7F">
        <w:rPr>
          <w:rFonts w:ascii="Century Gothic" w:hAnsi="Century Gothic"/>
        </w:rPr>
        <w:t xml:space="preserve"> we work with parents to keep homework manageable. </w:t>
      </w:r>
    </w:p>
    <w:p w14:paraId="1E93F454" w14:textId="77777777" w:rsidR="001A5062" w:rsidRPr="00DF1D7F" w:rsidRDefault="001A5062" w:rsidP="00E130DB">
      <w:pPr>
        <w:pStyle w:val="Default"/>
        <w:shd w:val="clear" w:color="auto" w:fill="FFFFFF" w:themeFill="background1"/>
        <w:spacing w:line="276" w:lineRule="auto"/>
        <w:jc w:val="both"/>
        <w:rPr>
          <w:rFonts w:ascii="Century Gothic" w:hAnsi="Century Gothic"/>
          <w:u w:val="single"/>
        </w:rPr>
      </w:pPr>
    </w:p>
    <w:p w14:paraId="2D10F6D6" w14:textId="77777777" w:rsidR="00D2568C" w:rsidRPr="00DF1D7F" w:rsidRDefault="00051A1E" w:rsidP="00E130DB">
      <w:pPr>
        <w:pStyle w:val="Default"/>
        <w:shd w:val="clear" w:color="auto" w:fill="FFFFFF" w:themeFill="background1"/>
        <w:spacing w:line="276" w:lineRule="auto"/>
        <w:jc w:val="both"/>
        <w:rPr>
          <w:rFonts w:ascii="Century Gothic" w:hAnsi="Century Gothic"/>
          <w:b/>
          <w:u w:val="single"/>
        </w:rPr>
      </w:pPr>
      <w:r w:rsidRPr="00DF1D7F">
        <w:rPr>
          <w:rFonts w:ascii="Century Gothic" w:hAnsi="Century Gothic"/>
          <w:b/>
          <w:u w:val="single"/>
        </w:rPr>
        <w:t xml:space="preserve">Purpose of homework: </w:t>
      </w:r>
    </w:p>
    <w:p w14:paraId="7EDA2BAE" w14:textId="77777777" w:rsidR="00051A1E" w:rsidRPr="00DF1D7F" w:rsidRDefault="00051A1E" w:rsidP="00E130DB">
      <w:pPr>
        <w:pStyle w:val="Default"/>
        <w:shd w:val="clear" w:color="auto" w:fill="FFFFFF" w:themeFill="background1"/>
        <w:spacing w:line="276" w:lineRule="auto"/>
        <w:jc w:val="both"/>
        <w:rPr>
          <w:rFonts w:ascii="Century Gothic" w:hAnsi="Century Gothic"/>
        </w:rPr>
      </w:pPr>
      <w:r w:rsidRPr="00DF1D7F">
        <w:rPr>
          <w:rFonts w:ascii="Century Gothic" w:hAnsi="Century Gothic"/>
        </w:rPr>
        <w:t xml:space="preserve">We believe that homework enables each child to: </w:t>
      </w:r>
    </w:p>
    <w:p w14:paraId="12CABE68" w14:textId="77777777" w:rsidR="00051A1E" w:rsidRPr="00DF1D7F" w:rsidRDefault="00051A1E" w:rsidP="00E130DB">
      <w:pPr>
        <w:pStyle w:val="Default"/>
        <w:shd w:val="clear" w:color="auto" w:fill="FFFFFF" w:themeFill="background1"/>
        <w:spacing w:line="276" w:lineRule="auto"/>
        <w:jc w:val="both"/>
        <w:rPr>
          <w:rFonts w:ascii="Century Gothic" w:hAnsi="Century Gothic"/>
        </w:rPr>
      </w:pPr>
      <w:r w:rsidRPr="00DF1D7F">
        <w:rPr>
          <w:rFonts w:ascii="Century Gothic" w:hAnsi="Century Gothic"/>
        </w:rPr>
        <w:t>• actively involve their parents or other carers in their learning</w:t>
      </w:r>
      <w:r w:rsidR="00E130DB" w:rsidRPr="00DF1D7F">
        <w:rPr>
          <w:rFonts w:ascii="Century Gothic" w:hAnsi="Century Gothic"/>
        </w:rPr>
        <w:t>.</w:t>
      </w:r>
    </w:p>
    <w:p w14:paraId="06F74991" w14:textId="77777777" w:rsidR="00051A1E" w:rsidRPr="00DF1D7F" w:rsidRDefault="00051A1E" w:rsidP="00E130DB">
      <w:pPr>
        <w:pStyle w:val="Default"/>
        <w:shd w:val="clear" w:color="auto" w:fill="FFFFFF" w:themeFill="background1"/>
        <w:spacing w:line="276" w:lineRule="auto"/>
        <w:jc w:val="both"/>
        <w:rPr>
          <w:rFonts w:ascii="Century Gothic" w:hAnsi="Century Gothic"/>
        </w:rPr>
      </w:pPr>
      <w:r w:rsidRPr="00DF1D7F">
        <w:rPr>
          <w:rFonts w:ascii="Century Gothic" w:hAnsi="Century Gothic"/>
        </w:rPr>
        <w:t>• consolidate and reinforce skills and understanding, particularly in literacy and numeracy</w:t>
      </w:r>
      <w:r w:rsidR="00E130DB" w:rsidRPr="00DF1D7F">
        <w:rPr>
          <w:rFonts w:ascii="Century Gothic" w:hAnsi="Century Gothic"/>
        </w:rPr>
        <w:t>,</w:t>
      </w:r>
    </w:p>
    <w:p w14:paraId="57CDF27A" w14:textId="77777777" w:rsidR="00051A1E" w:rsidRPr="00DF1D7F" w:rsidRDefault="00E130DB" w:rsidP="00E130DB">
      <w:pPr>
        <w:pStyle w:val="Default"/>
        <w:shd w:val="clear" w:color="auto" w:fill="FFFFFF" w:themeFill="background1"/>
        <w:spacing w:line="276" w:lineRule="auto"/>
        <w:jc w:val="both"/>
        <w:rPr>
          <w:rFonts w:ascii="Century Gothic" w:hAnsi="Century Gothic"/>
        </w:rPr>
      </w:pPr>
      <w:r w:rsidRPr="00DF1D7F">
        <w:rPr>
          <w:rFonts w:ascii="Century Gothic" w:hAnsi="Century Gothic"/>
        </w:rPr>
        <w:t>• extend school learning,</w:t>
      </w:r>
    </w:p>
    <w:p w14:paraId="12DC1202" w14:textId="77777777" w:rsidR="00051A1E" w:rsidRPr="00DF1D7F" w:rsidRDefault="00051A1E" w:rsidP="00E130DB">
      <w:pPr>
        <w:pStyle w:val="Default"/>
        <w:shd w:val="clear" w:color="auto" w:fill="FFFFFF" w:themeFill="background1"/>
        <w:spacing w:line="276" w:lineRule="auto"/>
        <w:jc w:val="both"/>
        <w:rPr>
          <w:rFonts w:ascii="Century Gothic" w:hAnsi="Century Gothic"/>
        </w:rPr>
      </w:pPr>
      <w:r w:rsidRPr="00DF1D7F">
        <w:rPr>
          <w:rFonts w:ascii="Century Gothic" w:hAnsi="Century Gothic"/>
        </w:rPr>
        <w:t>• take advantage of learning resources which may be available at home</w:t>
      </w:r>
      <w:r w:rsidR="00E130DB" w:rsidRPr="00DF1D7F">
        <w:rPr>
          <w:rFonts w:ascii="Century Gothic" w:hAnsi="Century Gothic"/>
        </w:rPr>
        <w:t>.</w:t>
      </w:r>
    </w:p>
    <w:p w14:paraId="1FAB887B" w14:textId="77777777" w:rsidR="00051A1E" w:rsidRPr="00DF1D7F" w:rsidRDefault="00051A1E" w:rsidP="00E130DB">
      <w:pPr>
        <w:pStyle w:val="Default"/>
        <w:shd w:val="clear" w:color="auto" w:fill="FFFFFF" w:themeFill="background1"/>
        <w:spacing w:line="276" w:lineRule="auto"/>
        <w:jc w:val="both"/>
        <w:rPr>
          <w:rFonts w:ascii="Century Gothic" w:hAnsi="Century Gothic"/>
        </w:rPr>
      </w:pPr>
    </w:p>
    <w:p w14:paraId="129FA18A" w14:textId="77777777" w:rsidR="00051A1E" w:rsidRPr="00DF1D7F" w:rsidRDefault="00051A1E" w:rsidP="00E130DB">
      <w:pPr>
        <w:pStyle w:val="Default"/>
        <w:shd w:val="clear" w:color="auto" w:fill="FFFFFF" w:themeFill="background1"/>
        <w:spacing w:line="276" w:lineRule="auto"/>
        <w:jc w:val="both"/>
        <w:rPr>
          <w:rFonts w:ascii="Century Gothic" w:hAnsi="Century Gothic"/>
          <w:b/>
          <w:u w:val="single"/>
        </w:rPr>
      </w:pPr>
      <w:r w:rsidRPr="00DF1D7F">
        <w:rPr>
          <w:rFonts w:ascii="Century Gothic" w:hAnsi="Century Gothic"/>
          <w:b/>
          <w:u w:val="single"/>
        </w:rPr>
        <w:t>Aims of the policy:</w:t>
      </w:r>
    </w:p>
    <w:p w14:paraId="1104F038" w14:textId="77777777" w:rsidR="00E130DB" w:rsidRPr="00DF1D7F" w:rsidRDefault="00E130DB" w:rsidP="00E130DB">
      <w:pPr>
        <w:pStyle w:val="Default"/>
        <w:shd w:val="clear" w:color="auto" w:fill="FFFFFF" w:themeFill="background1"/>
        <w:spacing w:line="276" w:lineRule="auto"/>
        <w:jc w:val="both"/>
        <w:rPr>
          <w:rFonts w:ascii="Century Gothic" w:hAnsi="Century Gothic"/>
          <w:b/>
          <w:u w:val="single"/>
        </w:rPr>
      </w:pPr>
    </w:p>
    <w:p w14:paraId="058059F5" w14:textId="77777777" w:rsidR="00051A1E" w:rsidRPr="00DF1D7F" w:rsidRDefault="00051A1E" w:rsidP="00E130DB">
      <w:pPr>
        <w:pStyle w:val="Default"/>
        <w:shd w:val="clear" w:color="auto" w:fill="FFFFFF" w:themeFill="background1"/>
        <w:spacing w:line="276" w:lineRule="auto"/>
        <w:jc w:val="both"/>
        <w:rPr>
          <w:rFonts w:ascii="Century Gothic" w:hAnsi="Century Gothic"/>
        </w:rPr>
      </w:pPr>
      <w:r w:rsidRPr="00DF1D7F">
        <w:rPr>
          <w:rFonts w:ascii="Century Gothic" w:hAnsi="Century Gothic"/>
        </w:rPr>
        <w:t>•</w:t>
      </w:r>
      <w:r w:rsidR="00E130DB" w:rsidRPr="00DF1D7F">
        <w:rPr>
          <w:rFonts w:ascii="Century Gothic" w:hAnsi="Century Gothic"/>
        </w:rPr>
        <w:t>to</w:t>
      </w:r>
      <w:r w:rsidRPr="00DF1D7F">
        <w:rPr>
          <w:rFonts w:ascii="Century Gothic" w:hAnsi="Century Gothic"/>
        </w:rPr>
        <w:t xml:space="preserve"> ensure a consistent approach throughout the</w:t>
      </w:r>
      <w:r w:rsidR="00E130DB" w:rsidRPr="00DF1D7F">
        <w:rPr>
          <w:rFonts w:ascii="Century Gothic" w:hAnsi="Century Gothic"/>
        </w:rPr>
        <w:t xml:space="preserve"> school, </w:t>
      </w:r>
    </w:p>
    <w:p w14:paraId="2807B5AA" w14:textId="257A3D3F" w:rsidR="00051A1E" w:rsidRPr="00DF1D7F" w:rsidRDefault="00051A1E" w:rsidP="00E130DB">
      <w:pPr>
        <w:pStyle w:val="Default"/>
        <w:shd w:val="clear" w:color="auto" w:fill="FFFFFF" w:themeFill="background1"/>
        <w:spacing w:line="276" w:lineRule="auto"/>
        <w:jc w:val="both"/>
        <w:rPr>
          <w:rFonts w:ascii="Century Gothic" w:hAnsi="Century Gothic"/>
        </w:rPr>
      </w:pPr>
      <w:r w:rsidRPr="00DF1D7F">
        <w:rPr>
          <w:rFonts w:ascii="Century Gothic" w:hAnsi="Century Gothic"/>
        </w:rPr>
        <w:t xml:space="preserve">• </w:t>
      </w:r>
      <w:r w:rsidR="00E130DB" w:rsidRPr="00DF1D7F">
        <w:rPr>
          <w:rFonts w:ascii="Century Gothic" w:hAnsi="Century Gothic"/>
        </w:rPr>
        <w:t>to</w:t>
      </w:r>
      <w:r w:rsidR="00E7544F">
        <w:rPr>
          <w:rFonts w:ascii="Century Gothic" w:hAnsi="Century Gothic"/>
        </w:rPr>
        <w:t xml:space="preserve"> </w:t>
      </w:r>
      <w:r w:rsidRPr="00DF1D7F">
        <w:rPr>
          <w:rFonts w:ascii="Century Gothic" w:hAnsi="Century Gothic"/>
        </w:rPr>
        <w:t>ensure the needs of each individu</w:t>
      </w:r>
      <w:r w:rsidR="00E130DB" w:rsidRPr="00DF1D7F">
        <w:rPr>
          <w:rFonts w:ascii="Century Gothic" w:hAnsi="Century Gothic"/>
        </w:rPr>
        <w:t xml:space="preserve">al pupil are </w:t>
      </w:r>
      <w:proofErr w:type="gramStart"/>
      <w:r w:rsidR="00E130DB" w:rsidRPr="00DF1D7F">
        <w:rPr>
          <w:rFonts w:ascii="Century Gothic" w:hAnsi="Century Gothic"/>
        </w:rPr>
        <w:t>taken into account</w:t>
      </w:r>
      <w:proofErr w:type="gramEnd"/>
      <w:r w:rsidR="00E130DB" w:rsidRPr="00DF1D7F">
        <w:rPr>
          <w:rFonts w:ascii="Century Gothic" w:hAnsi="Century Gothic"/>
        </w:rPr>
        <w:t xml:space="preserve">, </w:t>
      </w:r>
    </w:p>
    <w:p w14:paraId="4AD1144C" w14:textId="5D8C5B13" w:rsidR="00051A1E" w:rsidRPr="00DF1D7F" w:rsidRDefault="00051A1E" w:rsidP="00E130DB">
      <w:pPr>
        <w:pStyle w:val="Default"/>
        <w:shd w:val="clear" w:color="auto" w:fill="FFFFFF" w:themeFill="background1"/>
        <w:spacing w:line="276" w:lineRule="auto"/>
        <w:jc w:val="both"/>
        <w:rPr>
          <w:rFonts w:ascii="Century Gothic" w:hAnsi="Century Gothic"/>
        </w:rPr>
      </w:pPr>
      <w:r w:rsidRPr="00DF1D7F">
        <w:rPr>
          <w:rFonts w:ascii="Century Gothic" w:hAnsi="Century Gothic"/>
        </w:rPr>
        <w:t xml:space="preserve">• </w:t>
      </w:r>
      <w:r w:rsidR="00E130DB" w:rsidRPr="00DF1D7F">
        <w:rPr>
          <w:rFonts w:ascii="Century Gothic" w:hAnsi="Century Gothic"/>
        </w:rPr>
        <w:t>to</w:t>
      </w:r>
      <w:r w:rsidR="00E7544F">
        <w:rPr>
          <w:rFonts w:ascii="Century Gothic" w:hAnsi="Century Gothic"/>
        </w:rPr>
        <w:t xml:space="preserve"> </w:t>
      </w:r>
      <w:r w:rsidRPr="00DF1D7F">
        <w:rPr>
          <w:rFonts w:ascii="Century Gothic" w:hAnsi="Century Gothic"/>
        </w:rPr>
        <w:t>ensure parents/carers understand clearly what is exp</w:t>
      </w:r>
      <w:r w:rsidR="00E130DB" w:rsidRPr="00DF1D7F">
        <w:rPr>
          <w:rFonts w:ascii="Century Gothic" w:hAnsi="Century Gothic"/>
        </w:rPr>
        <w:t>ected from them and their child,</w:t>
      </w:r>
    </w:p>
    <w:p w14:paraId="520483C5" w14:textId="6C8EC2CA" w:rsidR="00051A1E" w:rsidRPr="00DF1D7F" w:rsidRDefault="00051A1E" w:rsidP="00E130DB">
      <w:pPr>
        <w:pStyle w:val="Default"/>
        <w:shd w:val="clear" w:color="auto" w:fill="FFFFFF" w:themeFill="background1"/>
        <w:spacing w:line="276" w:lineRule="auto"/>
        <w:jc w:val="both"/>
        <w:rPr>
          <w:rFonts w:ascii="Century Gothic" w:hAnsi="Century Gothic"/>
        </w:rPr>
      </w:pPr>
      <w:r w:rsidRPr="00DF1D7F">
        <w:rPr>
          <w:rFonts w:ascii="Century Gothic" w:hAnsi="Century Gothic"/>
        </w:rPr>
        <w:t xml:space="preserve">• </w:t>
      </w:r>
      <w:r w:rsidR="00E130DB" w:rsidRPr="00DF1D7F">
        <w:rPr>
          <w:rFonts w:ascii="Century Gothic" w:hAnsi="Century Gothic"/>
        </w:rPr>
        <w:t>to</w:t>
      </w:r>
      <w:r w:rsidR="00E7544F">
        <w:rPr>
          <w:rFonts w:ascii="Century Gothic" w:hAnsi="Century Gothic"/>
        </w:rPr>
        <w:t xml:space="preserve"> </w:t>
      </w:r>
      <w:r w:rsidRPr="00DF1D7F">
        <w:rPr>
          <w:rFonts w:ascii="Century Gothic" w:hAnsi="Century Gothic"/>
        </w:rPr>
        <w:t>extend and support e</w:t>
      </w:r>
      <w:r w:rsidR="00E130DB" w:rsidRPr="00DF1D7F">
        <w:rPr>
          <w:rFonts w:ascii="Century Gothic" w:hAnsi="Century Gothic"/>
        </w:rPr>
        <w:t>ach child’s learning experience,</w:t>
      </w:r>
    </w:p>
    <w:p w14:paraId="12400671" w14:textId="3BD3A5E3" w:rsidR="00051A1E" w:rsidRPr="00DF1D7F" w:rsidRDefault="00051A1E" w:rsidP="00E130DB">
      <w:pPr>
        <w:pStyle w:val="Default"/>
        <w:shd w:val="clear" w:color="auto" w:fill="FFFFFF" w:themeFill="background1"/>
        <w:spacing w:line="276" w:lineRule="auto"/>
        <w:jc w:val="both"/>
        <w:rPr>
          <w:rFonts w:ascii="Century Gothic" w:hAnsi="Century Gothic"/>
        </w:rPr>
      </w:pPr>
      <w:r w:rsidRPr="00DF1D7F">
        <w:rPr>
          <w:rFonts w:ascii="Century Gothic" w:hAnsi="Century Gothic"/>
        </w:rPr>
        <w:t xml:space="preserve">• </w:t>
      </w:r>
      <w:r w:rsidR="00E130DB" w:rsidRPr="00DF1D7F">
        <w:rPr>
          <w:rFonts w:ascii="Century Gothic" w:hAnsi="Century Gothic"/>
        </w:rPr>
        <w:t>to</w:t>
      </w:r>
      <w:r w:rsidR="00E7544F">
        <w:rPr>
          <w:rFonts w:ascii="Century Gothic" w:hAnsi="Century Gothic"/>
        </w:rPr>
        <w:t xml:space="preserve"> </w:t>
      </w:r>
      <w:r w:rsidRPr="00DF1D7F">
        <w:rPr>
          <w:rFonts w:ascii="Century Gothic" w:hAnsi="Century Gothic"/>
        </w:rPr>
        <w:t>provide opportunities for parents, pupils and school to work in partnership</w:t>
      </w:r>
      <w:r w:rsidR="00E130DB" w:rsidRPr="00DF1D7F">
        <w:rPr>
          <w:rFonts w:ascii="Century Gothic" w:hAnsi="Century Gothic"/>
        </w:rPr>
        <w:t xml:space="preserve">. </w:t>
      </w:r>
    </w:p>
    <w:p w14:paraId="3D43E9C7" w14:textId="77777777" w:rsidR="00051A1E" w:rsidRPr="00DF1D7F" w:rsidRDefault="00051A1E" w:rsidP="004876DB">
      <w:pPr>
        <w:pStyle w:val="Default"/>
        <w:shd w:val="clear" w:color="auto" w:fill="FFFFFF" w:themeFill="background1"/>
        <w:spacing w:line="276" w:lineRule="auto"/>
        <w:jc w:val="both"/>
        <w:rPr>
          <w:rFonts w:ascii="Century Gothic" w:hAnsi="Century Gothic"/>
        </w:rPr>
      </w:pPr>
      <w:r w:rsidRPr="00DF1D7F">
        <w:rPr>
          <w:rFonts w:ascii="Century Gothic" w:hAnsi="Century Gothic"/>
        </w:rPr>
        <w:lastRenderedPageBreak/>
        <w:t>• provide opportunities for parents and pupils to work together to enjoy learning experiences</w:t>
      </w:r>
    </w:p>
    <w:p w14:paraId="716C5121" w14:textId="77777777" w:rsidR="00F07F9F" w:rsidRPr="00DF1D7F" w:rsidRDefault="00F07F9F" w:rsidP="004876DB">
      <w:pPr>
        <w:pStyle w:val="Default"/>
        <w:shd w:val="clear" w:color="auto" w:fill="FFFFFF" w:themeFill="background1"/>
        <w:spacing w:line="276" w:lineRule="auto"/>
        <w:jc w:val="both"/>
        <w:rPr>
          <w:rFonts w:ascii="Century Gothic" w:hAnsi="Century Gothic"/>
        </w:rPr>
      </w:pPr>
    </w:p>
    <w:p w14:paraId="63715706" w14:textId="77777777" w:rsidR="000F6198" w:rsidRPr="00DF1D7F" w:rsidRDefault="00DC6946" w:rsidP="004876DB">
      <w:pPr>
        <w:pStyle w:val="Default"/>
        <w:shd w:val="clear" w:color="auto" w:fill="FFFFFF" w:themeFill="background1"/>
        <w:spacing w:line="276" w:lineRule="auto"/>
        <w:jc w:val="both"/>
        <w:rPr>
          <w:rFonts w:ascii="Century Gothic" w:hAnsi="Century Gothic"/>
          <w:b/>
          <w:u w:val="single"/>
        </w:rPr>
      </w:pPr>
      <w:r w:rsidRPr="00DF1D7F">
        <w:rPr>
          <w:rFonts w:ascii="Century Gothic" w:hAnsi="Century Gothic"/>
          <w:b/>
          <w:u w:val="single"/>
        </w:rPr>
        <w:t>Procedures:</w:t>
      </w:r>
    </w:p>
    <w:p w14:paraId="0E245AB9" w14:textId="418FBB86" w:rsidR="000F6198" w:rsidRDefault="000F6198" w:rsidP="004876DB">
      <w:pPr>
        <w:pStyle w:val="Default"/>
        <w:shd w:val="clear" w:color="auto" w:fill="FFFFFF" w:themeFill="background1"/>
        <w:spacing w:line="276" w:lineRule="auto"/>
        <w:jc w:val="both"/>
        <w:rPr>
          <w:rFonts w:ascii="Century Gothic" w:hAnsi="Century Gothic"/>
          <w:b/>
          <w:u w:val="single"/>
        </w:rPr>
      </w:pPr>
    </w:p>
    <w:p w14:paraId="4219D726" w14:textId="6F5A1D4D" w:rsidR="00E7544F" w:rsidRDefault="00E7544F" w:rsidP="004876DB">
      <w:pPr>
        <w:pStyle w:val="Default"/>
        <w:shd w:val="clear" w:color="auto" w:fill="FFFFFF" w:themeFill="background1"/>
        <w:spacing w:line="276" w:lineRule="auto"/>
        <w:jc w:val="both"/>
        <w:rPr>
          <w:rFonts w:ascii="Century Gothic" w:hAnsi="Century Gothic"/>
          <w:b/>
          <w:u w:val="single"/>
        </w:rPr>
      </w:pPr>
      <w:r>
        <w:rPr>
          <w:rFonts w:ascii="Century Gothic" w:hAnsi="Century Gothic"/>
          <w:b/>
          <w:u w:val="single"/>
        </w:rPr>
        <w:t xml:space="preserve">Nursery: </w:t>
      </w:r>
    </w:p>
    <w:p w14:paraId="6F230E87" w14:textId="2D4951C3" w:rsidR="00E7544F" w:rsidRDefault="00E7544F" w:rsidP="004876DB">
      <w:pPr>
        <w:pStyle w:val="Default"/>
        <w:shd w:val="clear" w:color="auto" w:fill="FFFFFF" w:themeFill="background1"/>
        <w:spacing w:line="276" w:lineRule="auto"/>
        <w:jc w:val="both"/>
        <w:rPr>
          <w:rFonts w:ascii="Century Gothic" w:hAnsi="Century Gothic"/>
          <w:bCs/>
        </w:rPr>
      </w:pPr>
      <w:r w:rsidRPr="00E7544F">
        <w:rPr>
          <w:rFonts w:ascii="Century Gothic" w:hAnsi="Century Gothic"/>
          <w:bCs/>
        </w:rPr>
        <w:t xml:space="preserve">In nursery, children are given a home learning sheet at the start of each new topic which gives parents ideas of activities to do at home which link to the learning in school. This could be baking, measuring objects, spotting objects beginning with a certain letter linked to phonics. </w:t>
      </w:r>
    </w:p>
    <w:p w14:paraId="70D263CE" w14:textId="71AF6AE1" w:rsidR="00E7544F" w:rsidRDefault="00E7544F" w:rsidP="004876DB">
      <w:pPr>
        <w:pStyle w:val="Default"/>
        <w:shd w:val="clear" w:color="auto" w:fill="FFFFFF" w:themeFill="background1"/>
        <w:spacing w:line="276" w:lineRule="auto"/>
        <w:jc w:val="both"/>
        <w:rPr>
          <w:rFonts w:ascii="Century Gothic" w:hAnsi="Century Gothic"/>
          <w:b/>
          <w:u w:val="single"/>
        </w:rPr>
      </w:pPr>
      <w:r w:rsidRPr="00E7544F">
        <w:rPr>
          <w:rFonts w:ascii="Century Gothic" w:hAnsi="Century Gothic"/>
          <w:b/>
          <w:u w:val="single"/>
        </w:rPr>
        <w:t xml:space="preserve">Reception: </w:t>
      </w:r>
    </w:p>
    <w:p w14:paraId="71A4245C" w14:textId="737C36A9" w:rsidR="00E7544F" w:rsidRDefault="00E7544F" w:rsidP="004876DB">
      <w:pPr>
        <w:pStyle w:val="Default"/>
        <w:shd w:val="clear" w:color="auto" w:fill="FFFFFF" w:themeFill="background1"/>
        <w:spacing w:line="276" w:lineRule="auto"/>
        <w:jc w:val="both"/>
        <w:rPr>
          <w:rFonts w:ascii="Century Gothic" w:hAnsi="Century Gothic"/>
          <w:bCs/>
        </w:rPr>
      </w:pPr>
      <w:r w:rsidRPr="00E7544F">
        <w:rPr>
          <w:rFonts w:ascii="Century Gothic" w:hAnsi="Century Gothic"/>
          <w:bCs/>
        </w:rPr>
        <w:t xml:space="preserve">In Reception, children are expected to read their book for 5-10 minutes per night and practice reading and writing their high frequency words. </w:t>
      </w:r>
    </w:p>
    <w:p w14:paraId="0D3E434F" w14:textId="18825F90" w:rsidR="00111028" w:rsidRPr="00E7544F" w:rsidRDefault="00E7544F" w:rsidP="004876DB">
      <w:pPr>
        <w:pStyle w:val="Default"/>
        <w:shd w:val="clear" w:color="auto" w:fill="FFFFFF" w:themeFill="background1"/>
        <w:spacing w:line="276" w:lineRule="auto"/>
        <w:jc w:val="both"/>
        <w:rPr>
          <w:rFonts w:ascii="Century Gothic" w:hAnsi="Century Gothic"/>
          <w:b/>
          <w:u w:val="single"/>
        </w:rPr>
      </w:pPr>
      <w:r w:rsidRPr="00E7544F">
        <w:rPr>
          <w:rFonts w:ascii="Century Gothic" w:hAnsi="Century Gothic"/>
          <w:b/>
          <w:u w:val="single"/>
        </w:rPr>
        <w:t>KS1:</w:t>
      </w:r>
    </w:p>
    <w:p w14:paraId="28A8D902" w14:textId="1B677883" w:rsidR="00111028" w:rsidRDefault="00111028" w:rsidP="004876DB">
      <w:pPr>
        <w:pStyle w:val="Default"/>
        <w:shd w:val="clear" w:color="auto" w:fill="FFFFFF" w:themeFill="background1"/>
        <w:spacing w:line="276" w:lineRule="auto"/>
        <w:jc w:val="both"/>
        <w:rPr>
          <w:rFonts w:ascii="Century Gothic" w:hAnsi="Century Gothic"/>
        </w:rPr>
      </w:pPr>
      <w:r w:rsidRPr="00DF1D7F">
        <w:rPr>
          <w:rFonts w:ascii="Century Gothic" w:hAnsi="Century Gothic"/>
        </w:rPr>
        <w:t xml:space="preserve">In KS1 children are encouraged to read for 10-15 minutes per night. They have </w:t>
      </w:r>
      <w:r w:rsidR="00BA5686" w:rsidRPr="00DF1D7F">
        <w:rPr>
          <w:rFonts w:ascii="Century Gothic" w:hAnsi="Century Gothic"/>
        </w:rPr>
        <w:t xml:space="preserve">keywords to practise </w:t>
      </w:r>
      <w:r w:rsidR="00E7544F">
        <w:rPr>
          <w:rFonts w:ascii="Century Gothic" w:hAnsi="Century Gothic"/>
        </w:rPr>
        <w:t xml:space="preserve">reading and writing which are tested weekly. The children also have a weekly ‘Journal’ task which links to what the children have been learning in assembly and helps to nurture the faith aspect of their education. </w:t>
      </w:r>
      <w:r w:rsidR="00BA5686" w:rsidRPr="00DF1D7F">
        <w:rPr>
          <w:rFonts w:ascii="Century Gothic" w:hAnsi="Century Gothic"/>
        </w:rPr>
        <w:t xml:space="preserve"> </w:t>
      </w:r>
    </w:p>
    <w:p w14:paraId="6B86F30F" w14:textId="0630BA01" w:rsidR="00E7544F" w:rsidRPr="00E7544F" w:rsidRDefault="00E7544F" w:rsidP="004876DB">
      <w:pPr>
        <w:pStyle w:val="Default"/>
        <w:shd w:val="clear" w:color="auto" w:fill="FFFFFF" w:themeFill="background1"/>
        <w:spacing w:line="276" w:lineRule="auto"/>
        <w:jc w:val="both"/>
        <w:rPr>
          <w:rFonts w:ascii="Century Gothic" w:hAnsi="Century Gothic"/>
          <w:b/>
          <w:bCs/>
          <w:u w:val="single"/>
        </w:rPr>
      </w:pPr>
      <w:r w:rsidRPr="00E7544F">
        <w:rPr>
          <w:rFonts w:ascii="Century Gothic" w:hAnsi="Century Gothic"/>
          <w:b/>
          <w:bCs/>
          <w:u w:val="single"/>
        </w:rPr>
        <w:t xml:space="preserve">KS2: </w:t>
      </w:r>
    </w:p>
    <w:p w14:paraId="165C6E77" w14:textId="54CEB6A6" w:rsidR="00E7544F" w:rsidRPr="00DF1D7F" w:rsidRDefault="00E7544F" w:rsidP="004876DB">
      <w:pPr>
        <w:pStyle w:val="Default"/>
        <w:shd w:val="clear" w:color="auto" w:fill="FFFFFF" w:themeFill="background1"/>
        <w:spacing w:line="276" w:lineRule="auto"/>
        <w:jc w:val="both"/>
        <w:rPr>
          <w:rFonts w:ascii="Century Gothic" w:hAnsi="Century Gothic"/>
        </w:rPr>
      </w:pPr>
      <w:r>
        <w:rPr>
          <w:rFonts w:ascii="Century Gothic" w:hAnsi="Century Gothic"/>
        </w:rPr>
        <w:t xml:space="preserve">In key stage 2 children are expected to read for 15+ minutes per day and we encourage independent reading also. The children have weekly spellings to learn which are tested on a Friday. They have a Faith based journal task. The children also receive maths homework linked to the small step concept in maths and this is kept in their homework book and marked on a Monday by the class teacher and feedback given. </w:t>
      </w:r>
    </w:p>
    <w:p w14:paraId="5DFDA360" w14:textId="77777777" w:rsidR="00C71BA1" w:rsidRPr="00DF1D7F" w:rsidRDefault="00C71BA1" w:rsidP="004876DB">
      <w:pPr>
        <w:pStyle w:val="Default"/>
        <w:shd w:val="clear" w:color="auto" w:fill="FFFFFF" w:themeFill="background1"/>
        <w:spacing w:line="276" w:lineRule="auto"/>
        <w:jc w:val="both"/>
        <w:rPr>
          <w:rFonts w:ascii="Century Gothic" w:hAnsi="Century Gothic"/>
        </w:rPr>
      </w:pPr>
    </w:p>
    <w:p w14:paraId="66718C37" w14:textId="77777777" w:rsidR="00BF3632" w:rsidRPr="00E7544F" w:rsidRDefault="00BF3632" w:rsidP="004876DB">
      <w:pPr>
        <w:pStyle w:val="Default"/>
        <w:shd w:val="clear" w:color="auto" w:fill="FFFFFF" w:themeFill="background1"/>
        <w:spacing w:line="276" w:lineRule="auto"/>
        <w:jc w:val="both"/>
        <w:rPr>
          <w:rFonts w:ascii="Century Gothic" w:hAnsi="Century Gothic"/>
          <w:b/>
          <w:bCs/>
          <w:u w:val="single"/>
        </w:rPr>
      </w:pPr>
      <w:r w:rsidRPr="00E7544F">
        <w:rPr>
          <w:rFonts w:ascii="Century Gothic" w:hAnsi="Century Gothic"/>
          <w:b/>
          <w:bCs/>
          <w:u w:val="single"/>
        </w:rPr>
        <w:t xml:space="preserve">Recording: </w:t>
      </w:r>
    </w:p>
    <w:p w14:paraId="2D1CFADD" w14:textId="77777777" w:rsidR="00394C8A" w:rsidRPr="00DF1D7F" w:rsidRDefault="00DC6946" w:rsidP="004876DB">
      <w:pPr>
        <w:pStyle w:val="Default"/>
        <w:shd w:val="clear" w:color="auto" w:fill="FFFFFF" w:themeFill="background1"/>
        <w:spacing w:line="276" w:lineRule="auto"/>
        <w:jc w:val="both"/>
        <w:rPr>
          <w:rFonts w:ascii="Century Gothic" w:hAnsi="Century Gothic"/>
        </w:rPr>
      </w:pPr>
      <w:r w:rsidRPr="00DF1D7F">
        <w:rPr>
          <w:rFonts w:ascii="Century Gothic" w:hAnsi="Century Gothic"/>
        </w:rPr>
        <w:t>We encourage parents to write a comment in the</w:t>
      </w:r>
      <w:r w:rsidR="00C71BA1" w:rsidRPr="00DF1D7F">
        <w:rPr>
          <w:rFonts w:ascii="Century Gothic" w:hAnsi="Century Gothic"/>
        </w:rPr>
        <w:t>ir child’s</w:t>
      </w:r>
      <w:r w:rsidRPr="00DF1D7F">
        <w:rPr>
          <w:rFonts w:ascii="Century Gothic" w:hAnsi="Century Gothic"/>
        </w:rPr>
        <w:t xml:space="preserve"> reading diary. We value what children read at home and reward them with stamps in reading diaries and prizes for home reading. Members of staff check children’s homework and reading diary every week and acknowledge the hard work completed at home. Parents’ comments are </w:t>
      </w:r>
      <w:proofErr w:type="gramStart"/>
      <w:r w:rsidRPr="00DF1D7F">
        <w:rPr>
          <w:rFonts w:ascii="Century Gothic" w:hAnsi="Century Gothic"/>
        </w:rPr>
        <w:t>valued</w:t>
      </w:r>
      <w:proofErr w:type="gramEnd"/>
      <w:r w:rsidRPr="00DF1D7F">
        <w:rPr>
          <w:rFonts w:ascii="Century Gothic" w:hAnsi="Century Gothic"/>
        </w:rPr>
        <w:t xml:space="preserve"> and comments acted upon. Each child should have a named book bag to keep homework in which will be given when each child starts school. If lost, a replacement can be purchased from the school office.</w:t>
      </w:r>
    </w:p>
    <w:p w14:paraId="4BD0C4CE" w14:textId="77777777" w:rsidR="00394C8A" w:rsidRPr="00DF1D7F" w:rsidRDefault="00394C8A" w:rsidP="004876DB">
      <w:pPr>
        <w:pStyle w:val="Default"/>
        <w:shd w:val="clear" w:color="auto" w:fill="FFFFFF" w:themeFill="background1"/>
        <w:spacing w:line="276" w:lineRule="auto"/>
        <w:jc w:val="both"/>
        <w:rPr>
          <w:rFonts w:ascii="Century Gothic" w:hAnsi="Century Gothic"/>
        </w:rPr>
      </w:pPr>
    </w:p>
    <w:p w14:paraId="231AE87B" w14:textId="77777777" w:rsidR="00394C8A" w:rsidRPr="00E7544F" w:rsidRDefault="00394C8A" w:rsidP="004876DB">
      <w:pPr>
        <w:pStyle w:val="Default"/>
        <w:shd w:val="clear" w:color="auto" w:fill="FFFFFF" w:themeFill="background1"/>
        <w:spacing w:line="276" w:lineRule="auto"/>
        <w:jc w:val="both"/>
        <w:rPr>
          <w:rFonts w:ascii="Century Gothic" w:hAnsi="Century Gothic"/>
          <w:b/>
          <w:u w:val="single"/>
        </w:rPr>
      </w:pPr>
      <w:r w:rsidRPr="00E7544F">
        <w:rPr>
          <w:rFonts w:ascii="Century Gothic" w:hAnsi="Century Gothic"/>
          <w:b/>
          <w:u w:val="single"/>
        </w:rPr>
        <w:t xml:space="preserve">The role of parents/carers: </w:t>
      </w:r>
    </w:p>
    <w:p w14:paraId="5A5581C3" w14:textId="77777777" w:rsidR="00394C8A" w:rsidRPr="00DF1D7F" w:rsidRDefault="00394C8A" w:rsidP="004876DB">
      <w:pPr>
        <w:pStyle w:val="Default"/>
        <w:shd w:val="clear" w:color="auto" w:fill="FFFFFF" w:themeFill="background1"/>
        <w:spacing w:line="276" w:lineRule="auto"/>
        <w:jc w:val="both"/>
        <w:rPr>
          <w:rFonts w:ascii="Century Gothic" w:hAnsi="Century Gothic"/>
        </w:rPr>
      </w:pPr>
      <w:r w:rsidRPr="00DF1D7F">
        <w:rPr>
          <w:rFonts w:ascii="Century Gothic" w:hAnsi="Century Gothic"/>
        </w:rPr>
        <w:t xml:space="preserve">Parents and carers can best support the child’s learning by </w:t>
      </w:r>
    </w:p>
    <w:p w14:paraId="1D5FEFD5" w14:textId="77777777" w:rsidR="00394C8A" w:rsidRPr="00DF1D7F" w:rsidRDefault="00394C8A" w:rsidP="004876DB">
      <w:pPr>
        <w:pStyle w:val="Default"/>
        <w:shd w:val="clear" w:color="auto" w:fill="FFFFFF" w:themeFill="background1"/>
        <w:spacing w:line="276" w:lineRule="auto"/>
        <w:jc w:val="both"/>
        <w:rPr>
          <w:rFonts w:ascii="Century Gothic" w:hAnsi="Century Gothic"/>
        </w:rPr>
      </w:pPr>
      <w:r w:rsidRPr="00DF1D7F">
        <w:rPr>
          <w:rFonts w:ascii="Century Gothic" w:hAnsi="Century Gothic"/>
        </w:rPr>
        <w:t xml:space="preserve">• providing a reasonably peaceful, suitable place in which the child can do their homework </w:t>
      </w:r>
    </w:p>
    <w:p w14:paraId="048077A1" w14:textId="77777777" w:rsidR="00394C8A" w:rsidRPr="00DF1D7F" w:rsidRDefault="00394C8A" w:rsidP="004876DB">
      <w:pPr>
        <w:pStyle w:val="Default"/>
        <w:shd w:val="clear" w:color="auto" w:fill="FFFFFF" w:themeFill="background1"/>
        <w:spacing w:line="276" w:lineRule="auto"/>
        <w:jc w:val="both"/>
        <w:rPr>
          <w:rFonts w:ascii="Century Gothic" w:hAnsi="Century Gothic"/>
        </w:rPr>
      </w:pPr>
      <w:r w:rsidRPr="00DF1D7F">
        <w:rPr>
          <w:rFonts w:ascii="Century Gothic" w:hAnsi="Century Gothic"/>
        </w:rPr>
        <w:lastRenderedPageBreak/>
        <w:t xml:space="preserve">• making it clear to the child that they value homework and support the school in explaining how homework can help their learning </w:t>
      </w:r>
    </w:p>
    <w:p w14:paraId="4F7A0646" w14:textId="77777777" w:rsidR="00394C8A" w:rsidRPr="00DF1D7F" w:rsidRDefault="00394C8A" w:rsidP="004876DB">
      <w:pPr>
        <w:pStyle w:val="Default"/>
        <w:shd w:val="clear" w:color="auto" w:fill="FFFFFF" w:themeFill="background1"/>
        <w:spacing w:line="276" w:lineRule="auto"/>
        <w:jc w:val="both"/>
        <w:rPr>
          <w:rFonts w:ascii="Century Gothic" w:hAnsi="Century Gothic"/>
        </w:rPr>
      </w:pPr>
      <w:r w:rsidRPr="00DF1D7F">
        <w:rPr>
          <w:rFonts w:ascii="Century Gothic" w:hAnsi="Century Gothic"/>
        </w:rPr>
        <w:t xml:space="preserve">• encourage pupils and praise them when they have completed homework </w:t>
      </w:r>
    </w:p>
    <w:p w14:paraId="174F7A68" w14:textId="77777777" w:rsidR="00394C8A" w:rsidRPr="00DF1D7F" w:rsidRDefault="00394C8A" w:rsidP="004876DB">
      <w:pPr>
        <w:pStyle w:val="Default"/>
        <w:shd w:val="clear" w:color="auto" w:fill="FFFFFF" w:themeFill="background1"/>
        <w:spacing w:line="276" w:lineRule="auto"/>
        <w:jc w:val="both"/>
        <w:rPr>
          <w:rFonts w:ascii="Century Gothic" w:hAnsi="Century Gothic"/>
        </w:rPr>
      </w:pPr>
      <w:r w:rsidRPr="00DF1D7F">
        <w:rPr>
          <w:rFonts w:ascii="Century Gothic" w:hAnsi="Century Gothic"/>
        </w:rPr>
        <w:t>•</w:t>
      </w:r>
      <w:r w:rsidR="000F6B96" w:rsidRPr="00DF1D7F">
        <w:rPr>
          <w:rFonts w:ascii="Century Gothic" w:hAnsi="Century Gothic"/>
        </w:rPr>
        <w:t xml:space="preserve"> c</w:t>
      </w:r>
      <w:r w:rsidRPr="00DF1D7F">
        <w:rPr>
          <w:rFonts w:ascii="Century Gothic" w:hAnsi="Century Gothic"/>
        </w:rPr>
        <w:t xml:space="preserve">omplete the homework record in homework diaries </w:t>
      </w:r>
    </w:p>
    <w:p w14:paraId="5F17AC7D" w14:textId="77777777" w:rsidR="000F6B96" w:rsidRPr="00DF1D7F" w:rsidRDefault="00394C8A" w:rsidP="000F6B96">
      <w:pPr>
        <w:pStyle w:val="Default"/>
        <w:shd w:val="clear" w:color="auto" w:fill="FFFFFF" w:themeFill="background1"/>
        <w:spacing w:line="276" w:lineRule="auto"/>
        <w:jc w:val="both"/>
        <w:rPr>
          <w:rFonts w:ascii="Century Gothic" w:hAnsi="Century Gothic"/>
        </w:rPr>
      </w:pPr>
      <w:r w:rsidRPr="00DF1D7F">
        <w:rPr>
          <w:rFonts w:ascii="Century Gothic" w:hAnsi="Century Gothic"/>
        </w:rPr>
        <w:t>• Support children with the application of learnt spellings</w:t>
      </w:r>
    </w:p>
    <w:p w14:paraId="2A4126E8" w14:textId="77777777" w:rsidR="00394C8A" w:rsidRPr="00DF1D7F" w:rsidRDefault="000F6B96" w:rsidP="004876DB">
      <w:pPr>
        <w:pStyle w:val="Default"/>
        <w:shd w:val="clear" w:color="auto" w:fill="FFFFFF" w:themeFill="background1"/>
        <w:spacing w:line="276" w:lineRule="auto"/>
        <w:jc w:val="both"/>
        <w:rPr>
          <w:rFonts w:ascii="Century Gothic" w:hAnsi="Century Gothic"/>
        </w:rPr>
      </w:pPr>
      <w:r w:rsidRPr="00DF1D7F">
        <w:rPr>
          <w:rFonts w:ascii="Century Gothic" w:hAnsi="Century Gothic"/>
        </w:rPr>
        <w:t xml:space="preserve">• alleviate the pressure of homework by making it fun and interactive </w:t>
      </w:r>
    </w:p>
    <w:p w14:paraId="207E508D" w14:textId="77777777" w:rsidR="000F6B96" w:rsidRPr="00DF1D7F" w:rsidRDefault="000F6B96" w:rsidP="004876DB">
      <w:pPr>
        <w:pStyle w:val="Default"/>
        <w:shd w:val="clear" w:color="auto" w:fill="FFFFFF" w:themeFill="background1"/>
        <w:spacing w:line="276" w:lineRule="auto"/>
        <w:jc w:val="both"/>
        <w:rPr>
          <w:rFonts w:ascii="Century Gothic" w:hAnsi="Century Gothic"/>
          <w:b/>
          <w:u w:val="single"/>
        </w:rPr>
      </w:pPr>
    </w:p>
    <w:p w14:paraId="28E4E287" w14:textId="77777777" w:rsidR="00270400" w:rsidRPr="00DF1D7F" w:rsidRDefault="007E23DB">
      <w:pPr>
        <w:rPr>
          <w:rFonts w:ascii="Century Gothic" w:hAnsi="Century Gothic"/>
          <w:b/>
          <w:sz w:val="24"/>
          <w:szCs w:val="24"/>
          <w:u w:val="single"/>
        </w:rPr>
      </w:pPr>
      <w:r w:rsidRPr="00DF1D7F">
        <w:rPr>
          <w:rFonts w:ascii="Century Gothic" w:hAnsi="Century Gothic"/>
          <w:b/>
          <w:sz w:val="24"/>
          <w:szCs w:val="24"/>
          <w:u w:val="single"/>
        </w:rPr>
        <w:t xml:space="preserve">Monitor and Review:  </w:t>
      </w:r>
    </w:p>
    <w:p w14:paraId="6FD31C72" w14:textId="77777777" w:rsidR="00DF1D7F" w:rsidRPr="00DF1D7F" w:rsidRDefault="00DF1D7F" w:rsidP="00DF1D7F">
      <w:pPr>
        <w:rPr>
          <w:rFonts w:ascii="Century Gothic" w:hAnsi="Century Gothic"/>
          <w:sz w:val="24"/>
          <w:szCs w:val="24"/>
        </w:rPr>
      </w:pPr>
      <w:r w:rsidRPr="00DF1D7F">
        <w:rPr>
          <w:rFonts w:ascii="Century Gothic" w:hAnsi="Century Gothic"/>
          <w:sz w:val="24"/>
          <w:szCs w:val="24"/>
        </w:rPr>
        <w:t xml:space="preserve">The effectiveness of the homework policy will be reviewed biannually or as required with the criteria of: </w:t>
      </w:r>
    </w:p>
    <w:p w14:paraId="10F74597" w14:textId="77777777" w:rsidR="00DF1D7F" w:rsidRDefault="00DF1D7F" w:rsidP="00DF1D7F">
      <w:pPr>
        <w:pStyle w:val="ListParagraph"/>
        <w:numPr>
          <w:ilvl w:val="0"/>
          <w:numId w:val="10"/>
        </w:numPr>
        <w:rPr>
          <w:rFonts w:ascii="Century Gothic" w:hAnsi="Century Gothic"/>
          <w:sz w:val="24"/>
          <w:szCs w:val="24"/>
        </w:rPr>
      </w:pPr>
      <w:r w:rsidRPr="00DF1D7F">
        <w:rPr>
          <w:rFonts w:ascii="Century Gothic" w:hAnsi="Century Gothic"/>
          <w:sz w:val="24"/>
          <w:szCs w:val="24"/>
        </w:rPr>
        <w:t>the extent to which it is contributing to the progress of the children.</w:t>
      </w:r>
    </w:p>
    <w:p w14:paraId="79357536" w14:textId="77777777" w:rsidR="00926B5C" w:rsidRPr="00DF1D7F" w:rsidRDefault="00DF1D7F" w:rsidP="00DF1D7F">
      <w:pPr>
        <w:pStyle w:val="ListParagraph"/>
        <w:numPr>
          <w:ilvl w:val="0"/>
          <w:numId w:val="10"/>
        </w:numPr>
        <w:rPr>
          <w:rFonts w:ascii="Century Gothic" w:hAnsi="Century Gothic"/>
          <w:sz w:val="24"/>
          <w:szCs w:val="24"/>
        </w:rPr>
      </w:pPr>
      <w:r>
        <w:rPr>
          <w:rFonts w:ascii="Century Gothic" w:hAnsi="Century Gothic"/>
          <w:sz w:val="24"/>
          <w:szCs w:val="24"/>
        </w:rPr>
        <w:t>h</w:t>
      </w:r>
      <w:r w:rsidRPr="00DF1D7F">
        <w:rPr>
          <w:rFonts w:ascii="Century Gothic" w:hAnsi="Century Gothic"/>
          <w:sz w:val="24"/>
          <w:szCs w:val="24"/>
        </w:rPr>
        <w:t>ow parent/carers and teachers feel the policy is succeeding/failing and how this could be improved</w:t>
      </w:r>
    </w:p>
    <w:p w14:paraId="12DEA423" w14:textId="77777777" w:rsidR="00DF1D7F" w:rsidRPr="00DF1D7F" w:rsidRDefault="00DF1D7F" w:rsidP="00DF1D7F">
      <w:pPr>
        <w:rPr>
          <w:rFonts w:ascii="Century Gothic" w:hAnsi="Century Gothic"/>
          <w:sz w:val="24"/>
          <w:szCs w:val="24"/>
        </w:rPr>
      </w:pPr>
    </w:p>
    <w:p w14:paraId="35273D66" w14:textId="116FC301" w:rsidR="003D7C2B" w:rsidRPr="00E2196F" w:rsidRDefault="003D7C2B" w:rsidP="003D7C2B">
      <w:pPr>
        <w:pStyle w:val="Default"/>
        <w:shd w:val="clear" w:color="auto" w:fill="FFFFFF" w:themeFill="background1"/>
        <w:spacing w:line="276" w:lineRule="auto"/>
        <w:jc w:val="both"/>
        <w:rPr>
          <w:rFonts w:ascii="Century Gothic" w:hAnsi="Century Gothic"/>
          <w:b/>
        </w:rPr>
      </w:pPr>
      <w:r>
        <w:rPr>
          <w:rFonts w:ascii="Century Gothic" w:hAnsi="Century Gothic"/>
          <w:b/>
        </w:rPr>
        <w:t xml:space="preserve">This policy was reviewed by the schools Governing Body on </w:t>
      </w:r>
      <w:r w:rsidR="00A55917">
        <w:rPr>
          <w:rFonts w:ascii="Century Gothic" w:hAnsi="Century Gothic"/>
          <w:b/>
        </w:rPr>
        <w:t>01</w:t>
      </w:r>
      <w:r w:rsidRPr="00E2196F">
        <w:rPr>
          <w:rFonts w:ascii="Century Gothic" w:hAnsi="Century Gothic"/>
          <w:b/>
        </w:rPr>
        <w:t>/</w:t>
      </w:r>
      <w:r w:rsidR="00A55917">
        <w:rPr>
          <w:rFonts w:ascii="Century Gothic" w:hAnsi="Century Gothic"/>
          <w:b/>
        </w:rPr>
        <w:t>10</w:t>
      </w:r>
      <w:r>
        <w:rPr>
          <w:rFonts w:ascii="Century Gothic" w:hAnsi="Century Gothic"/>
          <w:b/>
        </w:rPr>
        <w:t>/202</w:t>
      </w:r>
      <w:r w:rsidR="00A55917">
        <w:rPr>
          <w:rFonts w:ascii="Century Gothic" w:hAnsi="Century Gothic"/>
          <w:b/>
        </w:rPr>
        <w:t>3</w:t>
      </w:r>
      <w:r>
        <w:rPr>
          <w:rFonts w:ascii="Century Gothic" w:hAnsi="Century Gothic"/>
          <w:b/>
        </w:rPr>
        <w:t xml:space="preserve"> and will be reviewed every other year. </w:t>
      </w:r>
    </w:p>
    <w:p w14:paraId="6360F2E6" w14:textId="509D1479" w:rsidR="00926B5C" w:rsidRPr="00DF1D7F" w:rsidRDefault="00926B5C">
      <w:pPr>
        <w:rPr>
          <w:rFonts w:ascii="Century Gothic" w:hAnsi="Century Gothic"/>
          <w:sz w:val="24"/>
          <w:szCs w:val="24"/>
        </w:rPr>
      </w:pPr>
    </w:p>
    <w:sectPr w:rsidR="00926B5C" w:rsidRPr="00DF1D7F" w:rsidSect="0093200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BDCAD" w14:textId="77777777" w:rsidR="00ED5674" w:rsidRDefault="00ED5674" w:rsidP="007E23DB">
      <w:pPr>
        <w:spacing w:after="0" w:line="240" w:lineRule="auto"/>
      </w:pPr>
      <w:r>
        <w:separator/>
      </w:r>
    </w:p>
  </w:endnote>
  <w:endnote w:type="continuationSeparator" w:id="0">
    <w:p w14:paraId="4581F9E9" w14:textId="77777777" w:rsidR="00ED5674" w:rsidRDefault="00ED5674" w:rsidP="007E2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437512"/>
      <w:docPartObj>
        <w:docPartGallery w:val="Page Numbers (Bottom of Page)"/>
        <w:docPartUnique/>
      </w:docPartObj>
    </w:sdtPr>
    <w:sdtEndPr>
      <w:rPr>
        <w:noProof/>
      </w:rPr>
    </w:sdtEndPr>
    <w:sdtContent>
      <w:p w14:paraId="21E62F80" w14:textId="77777777" w:rsidR="001034B6" w:rsidRDefault="00932005">
        <w:pPr>
          <w:pStyle w:val="Footer"/>
        </w:pPr>
        <w:r>
          <w:fldChar w:fldCharType="begin"/>
        </w:r>
        <w:r w:rsidR="001034B6">
          <w:instrText xml:space="preserve"> PAGE   \* MERGEFORMAT </w:instrText>
        </w:r>
        <w:r>
          <w:fldChar w:fldCharType="separate"/>
        </w:r>
        <w:r w:rsidR="00E13E3A">
          <w:rPr>
            <w:noProof/>
          </w:rPr>
          <w:t>3</w:t>
        </w:r>
        <w:r>
          <w:rPr>
            <w:noProof/>
          </w:rPr>
          <w:fldChar w:fldCharType="end"/>
        </w:r>
      </w:p>
    </w:sdtContent>
  </w:sdt>
  <w:p w14:paraId="16B90696" w14:textId="77777777" w:rsidR="001034B6" w:rsidRDefault="00103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19B32" w14:textId="77777777" w:rsidR="00ED5674" w:rsidRDefault="00ED5674" w:rsidP="007E23DB">
      <w:pPr>
        <w:spacing w:after="0" w:line="240" w:lineRule="auto"/>
      </w:pPr>
      <w:r>
        <w:separator/>
      </w:r>
    </w:p>
  </w:footnote>
  <w:footnote w:type="continuationSeparator" w:id="0">
    <w:p w14:paraId="0914E5B4" w14:textId="77777777" w:rsidR="00ED5674" w:rsidRDefault="00ED5674" w:rsidP="007E2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F879" w14:textId="77777777" w:rsidR="007E23DB" w:rsidRPr="00901B60" w:rsidRDefault="00A55917" w:rsidP="007E23DB">
    <w:pPr>
      <w:pStyle w:val="Header"/>
      <w:rPr>
        <w:rFonts w:ascii="Century Gothic" w:hAnsi="Century Gothic"/>
        <w:sz w:val="18"/>
        <w:szCs w:val="18"/>
      </w:rPr>
    </w:pPr>
    <w:r>
      <w:rPr>
        <w:noProof/>
      </w:rPr>
      <mc:AlternateContent>
        <mc:Choice Requires="wps">
          <w:drawing>
            <wp:anchor distT="4294967295" distB="4294967295" distL="114300" distR="114300" simplePos="0" relativeHeight="251659264" behindDoc="0" locked="0" layoutInCell="1" allowOverlap="1" wp14:anchorId="5EAA6724">
              <wp:simplePos x="0" y="0"/>
              <wp:positionH relativeFrom="column">
                <wp:posOffset>-548640</wp:posOffset>
              </wp:positionH>
              <wp:positionV relativeFrom="paragraph">
                <wp:posOffset>210184</wp:posOffset>
              </wp:positionV>
              <wp:extent cx="6957695" cy="0"/>
              <wp:effectExtent l="0" t="0" r="190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7695" cy="0"/>
                      </a:xfrm>
                      <a:prstGeom prst="line">
                        <a:avLst/>
                      </a:prstGeom>
                      <a:noFill/>
                      <a:ln w="9525" cap="flat" cmpd="sng" algn="ctr">
                        <a:solidFill>
                          <a:srgbClr val="F79646"/>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BE6118" id="Straight Connector 2"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3.2pt,16.55pt" to="504.65pt,1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HMSqgEAAEoDAAAOAAAAZHJzL2Uyb0RvYy54bWysU0tv2zAMvg/YfxB0X5QGa7oYcXpokF2K&#13;&#10;rUDXH8DIki1ML4ha7Pz7Ucqj3XYbejDBlz6SH+n1/eQsO6iEJviW38zmnCkvQ2d83/KXH7tPXzjD&#13;&#10;DL4DG7xq+VEhv998/LAeY6MWYQi2U4kRiMdmjC0fco6NECgH5QBnISpPQR2Sg0xm6kWXYCR0Z8Vi&#13;&#10;Pl+KMaQupiAVInm3pyDfVHytlczftUaVmW059ZarTFXuixSbNTR9gjgYeW4D/qMLB8ZT0SvUFjKw&#13;&#10;X8n8A+WMTAGDzjMZnAhaG6nqDDTNzfyvaZ4HiKrOQuRgvNKE7wcrvx0e/FMqrcvJP8fHIH8ikSLG&#13;&#10;iM01WAyMp7RJJ1fSqXc2VSKPVyLVlJkk53J1e0cfZ/ISE9BcHsaE+asKjhWl5db4MiM0cHjEXEpD&#13;&#10;c0kpbh92xtq6J+vZ2PLV7aIgA12LtpBJdbFrOfqeM7A9naHMqSJisKYrrwsOpn7/YBM7AJ3C7m61&#13;&#10;/Lws26dqf6SV0lvA4ZRXQ+c06wuMqkd17vSVl6LtQ3d8ShfyaGEV/Xxc5SLe2qS//QU2vwEAAP//&#13;&#10;AwBQSwMEFAAGAAgAAAAhAFSsXBLkAAAADwEAAA8AAABkcnMvZG93bnJldi54bWxMT01rwkAQvRf6&#13;&#10;H5Yp9CK6sVtCErMRqRYKPWmLXtfsNAlmZ0N2NWl/fVc8tJeBmffmfeTL0bTsgr1rLEmYzyJgSKXV&#13;&#10;DVUSPj9epwkw5xVp1VpCCd/oYFnc3+Uq03agLV52vmJBhFymJNTedxnnrqzRKDezHVLAvmxvlA9r&#13;&#10;X3HdqyGIm5Y/RVHMjWooONSqw5cay9PubCQkk0l8eFunK1GltBH799P2Z9hI+fgwrhdhrBbAPI7+&#13;&#10;7wOuHUJ+KEKwoz2TdqyVME3i50CVIMQc2JUQRakAdrxdeJHz/z2KXwAAAP//AwBQSwECLQAUAAYA&#13;&#10;CAAAACEAtoM4kv4AAADhAQAAEwAAAAAAAAAAAAAAAAAAAAAAW0NvbnRlbnRfVHlwZXNdLnhtbFBL&#13;&#10;AQItABQABgAIAAAAIQA4/SH/1gAAAJQBAAALAAAAAAAAAAAAAAAAAC8BAABfcmVscy8ucmVsc1BL&#13;&#10;AQItABQABgAIAAAAIQBZeHMSqgEAAEoDAAAOAAAAAAAAAAAAAAAAAC4CAABkcnMvZTJvRG9jLnht&#13;&#10;bFBLAQItABQABgAIAAAAIQBUrFwS5AAAAA8BAAAPAAAAAAAAAAAAAAAAAAQEAABkcnMvZG93bnJl&#13;&#10;di54bWxQSwUGAAAAAAQABADzAAAAFQUAAAAA&#13;&#10;" strokecolor="#f79646">
              <o:lock v:ext="edit" shapetype="f"/>
            </v:line>
          </w:pict>
        </mc:Fallback>
      </mc:AlternateContent>
    </w:r>
    <w:r w:rsidR="007E23DB" w:rsidRPr="00901B60">
      <w:rPr>
        <w:rFonts w:ascii="Century Gothic" w:hAnsi="Century Gothic"/>
        <w:sz w:val="18"/>
        <w:szCs w:val="18"/>
      </w:rPr>
      <w:t xml:space="preserve">Watchorn Christian School: </w:t>
    </w:r>
    <w:r w:rsidR="00B04CB7">
      <w:rPr>
        <w:rFonts w:ascii="Century Gothic" w:hAnsi="Century Gothic"/>
        <w:sz w:val="18"/>
        <w:szCs w:val="18"/>
      </w:rPr>
      <w:t>Homework Policy</w:t>
    </w:r>
  </w:p>
  <w:p w14:paraId="7B0FF346" w14:textId="77777777" w:rsidR="007E23DB" w:rsidRDefault="007E2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736B"/>
    <w:multiLevelType w:val="hybridMultilevel"/>
    <w:tmpl w:val="2998FAD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C666561"/>
    <w:multiLevelType w:val="hybridMultilevel"/>
    <w:tmpl w:val="F6B2D6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6D5011"/>
    <w:multiLevelType w:val="hybridMultilevel"/>
    <w:tmpl w:val="A87A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81A63"/>
    <w:multiLevelType w:val="hybridMultilevel"/>
    <w:tmpl w:val="F9E67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90170C"/>
    <w:multiLevelType w:val="hybridMultilevel"/>
    <w:tmpl w:val="C0F2A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92447"/>
    <w:multiLevelType w:val="hybridMultilevel"/>
    <w:tmpl w:val="0268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C40BFB"/>
    <w:multiLevelType w:val="hybridMultilevel"/>
    <w:tmpl w:val="B09E1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76653A"/>
    <w:multiLevelType w:val="hybridMultilevel"/>
    <w:tmpl w:val="7DAEE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945717"/>
    <w:multiLevelType w:val="hybridMultilevel"/>
    <w:tmpl w:val="B60C6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041320"/>
    <w:multiLevelType w:val="hybridMultilevel"/>
    <w:tmpl w:val="F18C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430272">
    <w:abstractNumId w:val="2"/>
  </w:num>
  <w:num w:numId="2" w16cid:durableId="113602270">
    <w:abstractNumId w:val="4"/>
  </w:num>
  <w:num w:numId="3" w16cid:durableId="919290664">
    <w:abstractNumId w:val="6"/>
  </w:num>
  <w:num w:numId="4" w16cid:durableId="1095709262">
    <w:abstractNumId w:val="1"/>
  </w:num>
  <w:num w:numId="5" w16cid:durableId="453721450">
    <w:abstractNumId w:val="7"/>
  </w:num>
  <w:num w:numId="6" w16cid:durableId="474028062">
    <w:abstractNumId w:val="5"/>
  </w:num>
  <w:num w:numId="7" w16cid:durableId="1726416285">
    <w:abstractNumId w:val="9"/>
  </w:num>
  <w:num w:numId="8" w16cid:durableId="677201069">
    <w:abstractNumId w:val="8"/>
  </w:num>
  <w:num w:numId="9" w16cid:durableId="424962854">
    <w:abstractNumId w:val="0"/>
  </w:num>
  <w:num w:numId="10" w16cid:durableId="892813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DB"/>
    <w:rsid w:val="00051A1E"/>
    <w:rsid w:val="000C6743"/>
    <w:rsid w:val="000F6198"/>
    <w:rsid w:val="000F6B96"/>
    <w:rsid w:val="001034B6"/>
    <w:rsid w:val="001066A4"/>
    <w:rsid w:val="00111028"/>
    <w:rsid w:val="001A5062"/>
    <w:rsid w:val="00240FED"/>
    <w:rsid w:val="00270400"/>
    <w:rsid w:val="00351A6E"/>
    <w:rsid w:val="00394C8A"/>
    <w:rsid w:val="003D7C2B"/>
    <w:rsid w:val="00481221"/>
    <w:rsid w:val="004876DB"/>
    <w:rsid w:val="00757875"/>
    <w:rsid w:val="007E23DB"/>
    <w:rsid w:val="00826563"/>
    <w:rsid w:val="00926B5C"/>
    <w:rsid w:val="00932005"/>
    <w:rsid w:val="00A02A77"/>
    <w:rsid w:val="00A06BA7"/>
    <w:rsid w:val="00A55917"/>
    <w:rsid w:val="00B04CB7"/>
    <w:rsid w:val="00BA5686"/>
    <w:rsid w:val="00BF3632"/>
    <w:rsid w:val="00C506EB"/>
    <w:rsid w:val="00C71BA1"/>
    <w:rsid w:val="00D00359"/>
    <w:rsid w:val="00D2568C"/>
    <w:rsid w:val="00DC6946"/>
    <w:rsid w:val="00DF1D7F"/>
    <w:rsid w:val="00E130DB"/>
    <w:rsid w:val="00E13E3A"/>
    <w:rsid w:val="00E70F61"/>
    <w:rsid w:val="00E7544F"/>
    <w:rsid w:val="00ED5674"/>
    <w:rsid w:val="00F07F9F"/>
    <w:rsid w:val="00F57BFD"/>
    <w:rsid w:val="00F67099"/>
    <w:rsid w:val="00FC49CD"/>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9C39D"/>
  <w15:docId w15:val="{E9A754C1-0FAF-4294-AECB-22D37886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76DB"/>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4876DB"/>
    <w:pPr>
      <w:ind w:left="720"/>
      <w:contextualSpacing/>
    </w:pPr>
  </w:style>
  <w:style w:type="paragraph" w:styleId="NormalWeb">
    <w:name w:val="Normal (Web)"/>
    <w:basedOn w:val="Normal"/>
    <w:uiPriority w:val="99"/>
    <w:semiHidden/>
    <w:unhideWhenUsed/>
    <w:rsid w:val="002704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E2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3DB"/>
  </w:style>
  <w:style w:type="paragraph" w:styleId="Footer">
    <w:name w:val="footer"/>
    <w:basedOn w:val="Normal"/>
    <w:link w:val="FooterChar"/>
    <w:uiPriority w:val="99"/>
    <w:unhideWhenUsed/>
    <w:rsid w:val="007E2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0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51FCB-5642-4D4C-A285-5A54C353C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Mark Ozenbrook</cp:lastModifiedBy>
  <cp:revision>2</cp:revision>
  <dcterms:created xsi:type="dcterms:W3CDTF">2023-09-11T12:25:00Z</dcterms:created>
  <dcterms:modified xsi:type="dcterms:W3CDTF">2023-09-11T12:25:00Z</dcterms:modified>
</cp:coreProperties>
</file>