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5618" w14:textId="4E3DB389" w:rsidR="00C23267" w:rsidRPr="0083259F" w:rsidRDefault="00C23267" w:rsidP="00193B8C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 w:cstheme="minorHAnsi"/>
        </w:rPr>
      </w:pPr>
      <w:r w:rsidRPr="0083259F">
        <w:rPr>
          <w:rFonts w:ascii="Century Gothic" w:hAnsi="Century Gothic" w:cstheme="minorHAnsi"/>
        </w:rPr>
        <w:tab/>
      </w:r>
      <w:r w:rsidRPr="0083259F">
        <w:rPr>
          <w:rFonts w:ascii="Century Gothic" w:hAnsi="Century Gothic" w:cstheme="minorHAnsi"/>
        </w:rPr>
        <w:tab/>
      </w:r>
      <w:r w:rsidRPr="0083259F">
        <w:rPr>
          <w:rFonts w:ascii="Century Gothic" w:hAnsi="Century Gothic" w:cstheme="minorHAnsi"/>
        </w:rPr>
        <w:tab/>
      </w:r>
      <w:r w:rsidRPr="0083259F">
        <w:rPr>
          <w:rFonts w:ascii="Century Gothic" w:hAnsi="Century Gothic" w:cstheme="minorHAnsi"/>
        </w:rPr>
        <w:tab/>
      </w:r>
      <w:r w:rsidRPr="0083259F">
        <w:rPr>
          <w:rFonts w:ascii="Century Gothic" w:hAnsi="Century Gothic" w:cstheme="minorHAnsi"/>
        </w:rPr>
        <w:tab/>
      </w:r>
      <w:r w:rsidRPr="0083259F">
        <w:rPr>
          <w:rFonts w:ascii="Century Gothic" w:hAnsi="Century Gothic" w:cstheme="minorHAnsi"/>
        </w:rPr>
        <w:tab/>
      </w:r>
      <w:r w:rsidRPr="0083259F">
        <w:rPr>
          <w:rFonts w:ascii="Century Gothic" w:hAnsi="Century Gothic" w:cstheme="minorHAnsi"/>
        </w:rPr>
        <w:tab/>
        <w:t>Date of last review: 14/06/2026</w:t>
      </w:r>
    </w:p>
    <w:p w14:paraId="63E0D0E2" w14:textId="04A385E4" w:rsidR="00C23267" w:rsidRPr="0083259F" w:rsidRDefault="00C23267" w:rsidP="00C23267">
      <w:pPr>
        <w:pStyle w:val="Default"/>
        <w:shd w:val="clear" w:color="auto" w:fill="FFFFFF" w:themeFill="background1"/>
        <w:spacing w:line="276" w:lineRule="auto"/>
        <w:ind w:left="5040"/>
        <w:jc w:val="both"/>
        <w:rPr>
          <w:rFonts w:ascii="Century Gothic" w:hAnsi="Century Gothic" w:cstheme="minorHAnsi"/>
        </w:rPr>
      </w:pPr>
      <w:r w:rsidRPr="0083259F">
        <w:rPr>
          <w:rFonts w:ascii="Century Gothic" w:hAnsi="Century Gothic" w:cstheme="minorHAnsi"/>
        </w:rPr>
        <w:t>Date of next review: 14/06/2028</w:t>
      </w:r>
    </w:p>
    <w:p w14:paraId="43A6D88B" w14:textId="77777777" w:rsidR="00C23267" w:rsidRPr="0083259F" w:rsidRDefault="00C23267" w:rsidP="00193B8C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 w:cstheme="minorHAnsi"/>
        </w:rPr>
      </w:pPr>
    </w:p>
    <w:p w14:paraId="10EADCDF" w14:textId="25E7AB64" w:rsidR="008861EB" w:rsidRPr="0083259F" w:rsidRDefault="00C23267" w:rsidP="00193B8C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 w:cstheme="minorHAnsi"/>
        </w:rPr>
      </w:pPr>
      <w:r w:rsidRPr="0083259F">
        <w:rPr>
          <w:rFonts w:ascii="Century Gothic" w:hAnsi="Century Gothic"/>
          <w:noProof/>
        </w:rPr>
        <w:drawing>
          <wp:inline distT="0" distB="0" distL="0" distR="0" wp14:anchorId="3FCDB72A" wp14:editId="10E882B2">
            <wp:extent cx="5731510" cy="1440180"/>
            <wp:effectExtent l="0" t="0" r="0" b="0"/>
            <wp:docPr id="6453613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89" b="16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C44AA9" w14:textId="19FD3826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8"/>
          <w:szCs w:val="28"/>
          <w:lang w:eastAsia="en-GB"/>
        </w:rPr>
      </w:pPr>
      <w:r w:rsidRPr="0083259F">
        <w:rPr>
          <w:rFonts w:ascii="Century Gothic" w:hAnsi="Century Gothic" w:cs="Arial"/>
          <w:b/>
          <w:sz w:val="28"/>
          <w:szCs w:val="28"/>
          <w:lang w:eastAsia="en-GB"/>
        </w:rPr>
        <w:t xml:space="preserve"> </w:t>
      </w:r>
      <w:r w:rsidRPr="0083259F">
        <w:rPr>
          <w:rFonts w:ascii="Century Gothic" w:hAnsi="Century Gothic" w:cs="Calibri"/>
          <w:b/>
          <w:sz w:val="28"/>
          <w:szCs w:val="28"/>
          <w:lang w:eastAsia="en-GB"/>
        </w:rPr>
        <w:t>No-smoking</w:t>
      </w:r>
      <w:r w:rsidRPr="0083259F">
        <w:rPr>
          <w:rFonts w:ascii="Century Gothic" w:hAnsi="Century Gothic" w:cs="Calibri"/>
          <w:b/>
          <w:sz w:val="28"/>
          <w:szCs w:val="28"/>
          <w:lang w:eastAsia="en-GB"/>
        </w:rPr>
        <w:t>/Vaping</w:t>
      </w:r>
      <w:r w:rsidRPr="0083259F">
        <w:rPr>
          <w:rFonts w:ascii="Century Gothic" w:hAnsi="Century Gothic" w:cs="Calibri"/>
          <w:b/>
          <w:sz w:val="28"/>
          <w:szCs w:val="28"/>
          <w:lang w:eastAsia="en-GB"/>
        </w:rPr>
        <w:t xml:space="preserve"> Policy</w:t>
      </w:r>
    </w:p>
    <w:p w14:paraId="37711C6C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2"/>
          <w:szCs w:val="22"/>
          <w:lang w:eastAsia="en-GB"/>
        </w:rPr>
      </w:pPr>
    </w:p>
    <w:p w14:paraId="095C2BB6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b/>
          <w:sz w:val="24"/>
          <w:szCs w:val="24"/>
          <w:lang w:eastAsia="en-GB"/>
        </w:rPr>
        <w:t xml:space="preserve">Purpose </w:t>
      </w:r>
    </w:p>
    <w:p w14:paraId="30059BBE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 xml:space="preserve">1 Corinthians 6 verse 19 says </w:t>
      </w:r>
    </w:p>
    <w:p w14:paraId="62348B75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 xml:space="preserve">“Do you not know that your bodies are temples of the Holy Spirit, who is in you, whom you have received from God?” </w:t>
      </w:r>
    </w:p>
    <w:p w14:paraId="14D6F3A1" w14:textId="5B040164" w:rsidR="00585B15" w:rsidRPr="0083259F" w:rsidRDefault="00585B15" w:rsidP="00585B15">
      <w:p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>The purpose of this policy is to protect the children from the harmful nature of smoking</w:t>
      </w:r>
      <w:r w:rsidRPr="0083259F">
        <w:rPr>
          <w:rFonts w:ascii="Century Gothic" w:hAnsi="Century Gothic" w:cs="Calibri"/>
          <w:sz w:val="24"/>
          <w:szCs w:val="24"/>
          <w:lang w:eastAsia="en-GB"/>
        </w:rPr>
        <w:t>/vaping</w:t>
      </w:r>
      <w:r w:rsidRPr="0083259F">
        <w:rPr>
          <w:rFonts w:ascii="Century Gothic" w:hAnsi="Century Gothic" w:cs="Calibri"/>
          <w:sz w:val="24"/>
          <w:szCs w:val="24"/>
          <w:lang w:eastAsia="en-GB"/>
        </w:rPr>
        <w:t xml:space="preserve"> by ensuring that all staff, parents and visitors do not smoke on, or outside our premise during school hours. </w:t>
      </w:r>
    </w:p>
    <w:p w14:paraId="154D1F17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b/>
          <w:sz w:val="24"/>
          <w:szCs w:val="24"/>
          <w:lang w:eastAsia="en-GB"/>
        </w:rPr>
        <w:t>Policy statement</w:t>
      </w:r>
    </w:p>
    <w:p w14:paraId="4AAE604A" w14:textId="372F2CC7" w:rsidR="00585B15" w:rsidRPr="0083259F" w:rsidRDefault="00585B15" w:rsidP="00585B15">
      <w:p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>We comply with health and safety regulations and the Safeguarding and Welfare Requirements of the Early Years Foundation Stage in making our school a no-smoking environment - both indoors and outdoors.</w:t>
      </w:r>
      <w:r w:rsidR="0083259F" w:rsidRPr="0083259F">
        <w:rPr>
          <w:rFonts w:ascii="Century Gothic" w:hAnsi="Century Gothic" w:cs="Calibri"/>
          <w:sz w:val="24"/>
          <w:szCs w:val="24"/>
          <w:lang w:eastAsia="en-GB"/>
        </w:rPr>
        <w:t xml:space="preserve"> When smoking is mentioned in this policy, it include vaping also. </w:t>
      </w:r>
    </w:p>
    <w:p w14:paraId="1EB0D3CC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b/>
          <w:sz w:val="24"/>
          <w:szCs w:val="24"/>
          <w:lang w:eastAsia="en-GB"/>
        </w:rPr>
        <w:t>Procedures</w:t>
      </w:r>
    </w:p>
    <w:p w14:paraId="00B9F595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>All staff, parents and volunteers are made aware of our no-smoking policy.</w:t>
      </w:r>
    </w:p>
    <w:p w14:paraId="790EF8A4" w14:textId="44B27648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>No-smoking signs are displayed both outside and inside.</w:t>
      </w:r>
      <w:r w:rsidR="0083259F">
        <w:rPr>
          <w:rFonts w:ascii="Century Gothic" w:hAnsi="Century Gothic" w:cs="Calibri"/>
          <w:sz w:val="24"/>
          <w:szCs w:val="24"/>
          <w:lang w:eastAsia="en-GB"/>
        </w:rPr>
        <w:t xml:space="preserve"> Smoking/vaping is not permitted on the school grounds, which includes the playground and outdoor entry to school and nursery. </w:t>
      </w:r>
    </w:p>
    <w:p w14:paraId="4E65AF87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 xml:space="preserve">At times when the building is used by the public (during school hours) they are all made aware of our no-smoking policy and must not do so unless they are off the premise and out of sight of the children. </w:t>
      </w:r>
    </w:p>
    <w:p w14:paraId="2E0BAE7A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lastRenderedPageBreak/>
        <w:t xml:space="preserve">Contractors who are on site during school hours are made aware of the no-smoking policy. </w:t>
      </w:r>
    </w:p>
    <w:p w14:paraId="11314F65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>The no-smoking policy is stated in information for parents.</w:t>
      </w:r>
    </w:p>
    <w:p w14:paraId="2BBF9DB3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>We actively encourage no-smoking by having information for parents and staff about where to get help to stop smoking if they are seeking this information.</w:t>
      </w:r>
    </w:p>
    <w:p w14:paraId="7111A4DB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 xml:space="preserve">Staff who smoke do not do so during working hours, unless on a break and off the premises, out of sight of the children. </w:t>
      </w:r>
    </w:p>
    <w:p w14:paraId="4CEE54AD" w14:textId="77777777" w:rsidR="00585B15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lang w:eastAsia="en-GB"/>
        </w:rPr>
        <w:t xml:space="preserve">Staff who smoke during their break make every effort to reduce the effect of the odour and lingering effects of passive smoking for children and colleagues. </w:t>
      </w:r>
    </w:p>
    <w:p w14:paraId="2F6BC47A" w14:textId="77777777" w:rsidR="0083259F" w:rsidRPr="0083259F" w:rsidRDefault="0083259F" w:rsidP="0083259F">
      <w:pPr>
        <w:spacing w:line="360" w:lineRule="auto"/>
        <w:ind w:left="360"/>
        <w:rPr>
          <w:rFonts w:ascii="Century Gothic" w:hAnsi="Century Gothic" w:cs="Calibri"/>
          <w:sz w:val="24"/>
          <w:szCs w:val="24"/>
          <w:lang w:eastAsia="en-GB"/>
        </w:rPr>
      </w:pPr>
    </w:p>
    <w:p w14:paraId="6E335912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4"/>
          <w:szCs w:val="24"/>
          <w:lang w:eastAsia="en-GB"/>
        </w:rPr>
      </w:pPr>
      <w:r w:rsidRPr="0083259F">
        <w:rPr>
          <w:rFonts w:ascii="Century Gothic" w:hAnsi="Century Gothic" w:cs="Calibri"/>
          <w:b/>
          <w:sz w:val="24"/>
          <w:szCs w:val="24"/>
          <w:lang w:eastAsia="en-GB"/>
        </w:rPr>
        <w:t>Legal framework</w:t>
      </w:r>
    </w:p>
    <w:p w14:paraId="42ECFAC7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sz w:val="24"/>
          <w:szCs w:val="24"/>
          <w:highlight w:val="yellow"/>
          <w:lang w:eastAsia="en-GB"/>
        </w:rPr>
      </w:pPr>
      <w:r w:rsidRPr="0083259F">
        <w:rPr>
          <w:rFonts w:ascii="Century Gothic" w:hAnsi="Century Gothic" w:cs="Calibri"/>
          <w:sz w:val="24"/>
          <w:szCs w:val="24"/>
          <w:highlight w:val="yellow"/>
          <w:lang w:eastAsia="en-GB"/>
        </w:rPr>
        <w:t>The Smoke-free (Premises and Enforcement) Regulations (2006)</w:t>
      </w:r>
    </w:p>
    <w:p w14:paraId="185D8C39" w14:textId="77777777" w:rsidR="00585B15" w:rsidRPr="0083259F" w:rsidRDefault="00585B15" w:rsidP="00585B15">
      <w:pPr>
        <w:numPr>
          <w:ilvl w:val="0"/>
          <w:numId w:val="25"/>
        </w:numPr>
        <w:spacing w:line="360" w:lineRule="auto"/>
        <w:rPr>
          <w:rFonts w:ascii="Century Gothic" w:hAnsi="Century Gothic" w:cs="Calibri"/>
          <w:bCs/>
          <w:sz w:val="24"/>
          <w:szCs w:val="24"/>
          <w:highlight w:val="yellow"/>
          <w:lang w:val="en-US"/>
        </w:rPr>
      </w:pPr>
      <w:r w:rsidRPr="0083259F">
        <w:rPr>
          <w:rFonts w:ascii="Century Gothic" w:hAnsi="Century Gothic" w:cs="Calibri"/>
          <w:sz w:val="24"/>
          <w:szCs w:val="24"/>
          <w:highlight w:val="yellow"/>
          <w:lang w:eastAsia="en-GB"/>
        </w:rPr>
        <w:t>The Smoke-free (Signs) Regulations (</w:t>
      </w:r>
      <w:r w:rsidRPr="0083259F">
        <w:rPr>
          <w:rFonts w:ascii="Century Gothic" w:hAnsi="Century Gothic" w:cs="Calibri"/>
          <w:bCs/>
          <w:kern w:val="36"/>
          <w:sz w:val="24"/>
          <w:szCs w:val="24"/>
          <w:highlight w:val="yellow"/>
          <w:lang w:val="en-US"/>
        </w:rPr>
        <w:t>2012)</w:t>
      </w:r>
    </w:p>
    <w:p w14:paraId="57D917B6" w14:textId="77777777" w:rsidR="00585B15" w:rsidRPr="0083259F" w:rsidRDefault="00585B15" w:rsidP="00585B15">
      <w:pPr>
        <w:spacing w:line="360" w:lineRule="auto"/>
        <w:rPr>
          <w:rFonts w:ascii="Century Gothic" w:hAnsi="Century Gothic" w:cs="Calibri"/>
          <w:b/>
          <w:sz w:val="24"/>
          <w:szCs w:val="24"/>
          <w:lang w:eastAsia="en-GB"/>
        </w:rPr>
      </w:pPr>
    </w:p>
    <w:p w14:paraId="1D2CB0E2" w14:textId="3026A616" w:rsidR="00D41011" w:rsidRPr="0083259F" w:rsidRDefault="00D41011" w:rsidP="00193B8C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 w:cstheme="minorHAnsi"/>
        </w:rPr>
      </w:pPr>
    </w:p>
    <w:sectPr w:rsidR="00D41011" w:rsidRPr="0083259F" w:rsidSect="006A065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DBE2" w14:textId="77777777" w:rsidR="001B1FFC" w:rsidRDefault="001B1FFC" w:rsidP="007E23DB">
      <w:r>
        <w:separator/>
      </w:r>
    </w:p>
  </w:endnote>
  <w:endnote w:type="continuationSeparator" w:id="0">
    <w:p w14:paraId="66887A31" w14:textId="77777777" w:rsidR="001B1FFC" w:rsidRDefault="001B1FFC" w:rsidP="007E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072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B81AA" w14:textId="77777777" w:rsidR="00C722FB" w:rsidRDefault="00F52591">
        <w:pPr>
          <w:pStyle w:val="Footer"/>
        </w:pPr>
        <w:r>
          <w:fldChar w:fldCharType="begin"/>
        </w:r>
        <w:r w:rsidR="00C722FB">
          <w:instrText xml:space="preserve"> PAGE   \* MERGEFORMAT </w:instrText>
        </w:r>
        <w:r>
          <w:fldChar w:fldCharType="separate"/>
        </w:r>
        <w:r w:rsidR="003834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2A41FC" w14:textId="77777777" w:rsidR="004C7BBD" w:rsidRDefault="004C7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2450" w14:textId="77777777" w:rsidR="001B1FFC" w:rsidRDefault="001B1FFC" w:rsidP="007E23DB">
      <w:r>
        <w:separator/>
      </w:r>
    </w:p>
  </w:footnote>
  <w:footnote w:type="continuationSeparator" w:id="0">
    <w:p w14:paraId="60240F13" w14:textId="77777777" w:rsidR="001B1FFC" w:rsidRDefault="001B1FFC" w:rsidP="007E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4E40" w14:textId="41EBA0B8" w:rsidR="007E23DB" w:rsidRPr="00901B60" w:rsidRDefault="00564902" w:rsidP="007E23DB">
    <w:pPr>
      <w:pStyle w:val="Header"/>
      <w:rPr>
        <w:rFonts w:ascii="Century Gothic" w:hAnsi="Century Gothic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3B65A1" wp14:editId="2DEC0BB4">
              <wp:simplePos x="0" y="0"/>
              <wp:positionH relativeFrom="column">
                <wp:posOffset>-548640</wp:posOffset>
              </wp:positionH>
              <wp:positionV relativeFrom="paragraph">
                <wp:posOffset>210184</wp:posOffset>
              </wp:positionV>
              <wp:extent cx="695769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576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0DB1CAF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55pt" to="50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" strokecolor="#c00000">
              <o:lock v:ext="edit" shapetype="f"/>
            </v:line>
          </w:pict>
        </mc:Fallback>
      </mc:AlternateContent>
    </w:r>
    <w:r w:rsidR="00AF5EBA">
      <w:rPr>
        <w:rFonts w:ascii="Century Gothic" w:hAnsi="Century Gothic"/>
        <w:sz w:val="18"/>
        <w:szCs w:val="18"/>
      </w:rPr>
      <w:t xml:space="preserve">Kingdom </w:t>
    </w:r>
    <w:r w:rsidR="007E23DB" w:rsidRPr="00901B60">
      <w:rPr>
        <w:rFonts w:ascii="Century Gothic" w:hAnsi="Century Gothic"/>
        <w:sz w:val="18"/>
        <w:szCs w:val="18"/>
      </w:rPr>
      <w:t xml:space="preserve">Christian School: </w:t>
    </w:r>
    <w:r w:rsidR="00585B15">
      <w:rPr>
        <w:rFonts w:ascii="Century Gothic" w:hAnsi="Century Gothic"/>
        <w:sz w:val="18"/>
        <w:szCs w:val="18"/>
      </w:rPr>
      <w:t>No smoking/vaping policy</w:t>
    </w:r>
  </w:p>
  <w:p w14:paraId="1E96C538" w14:textId="77777777" w:rsidR="007E23DB" w:rsidRDefault="007E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524"/>
    <w:multiLevelType w:val="hybridMultilevel"/>
    <w:tmpl w:val="E46475B2"/>
    <w:lvl w:ilvl="0" w:tplc="CC64D5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66561"/>
    <w:multiLevelType w:val="hybridMultilevel"/>
    <w:tmpl w:val="F6B2D6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D5011"/>
    <w:multiLevelType w:val="hybridMultilevel"/>
    <w:tmpl w:val="A87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72EE"/>
    <w:multiLevelType w:val="hybridMultilevel"/>
    <w:tmpl w:val="DFF6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778D"/>
    <w:multiLevelType w:val="hybridMultilevel"/>
    <w:tmpl w:val="3FD66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3822"/>
    <w:multiLevelType w:val="hybridMultilevel"/>
    <w:tmpl w:val="63B0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948"/>
    <w:multiLevelType w:val="hybridMultilevel"/>
    <w:tmpl w:val="36A8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112B"/>
    <w:multiLevelType w:val="hybridMultilevel"/>
    <w:tmpl w:val="BC24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0170C"/>
    <w:multiLevelType w:val="hybridMultilevel"/>
    <w:tmpl w:val="C0F2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454D"/>
    <w:multiLevelType w:val="hybridMultilevel"/>
    <w:tmpl w:val="99665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79E5"/>
    <w:multiLevelType w:val="hybridMultilevel"/>
    <w:tmpl w:val="5672E6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1692447"/>
    <w:multiLevelType w:val="hybridMultilevel"/>
    <w:tmpl w:val="026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D5949"/>
    <w:multiLevelType w:val="hybridMultilevel"/>
    <w:tmpl w:val="2C3C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E7F95"/>
    <w:multiLevelType w:val="hybridMultilevel"/>
    <w:tmpl w:val="B47E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40BFB"/>
    <w:multiLevelType w:val="hybridMultilevel"/>
    <w:tmpl w:val="B09E1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C31D7"/>
    <w:multiLevelType w:val="hybridMultilevel"/>
    <w:tmpl w:val="3F12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06DE7"/>
    <w:multiLevelType w:val="hybridMultilevel"/>
    <w:tmpl w:val="0104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6653A"/>
    <w:multiLevelType w:val="hybridMultilevel"/>
    <w:tmpl w:val="7DA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1068"/>
    <w:multiLevelType w:val="hybridMultilevel"/>
    <w:tmpl w:val="355C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02F75"/>
    <w:multiLevelType w:val="hybridMultilevel"/>
    <w:tmpl w:val="B49C78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71503F9"/>
    <w:multiLevelType w:val="hybridMultilevel"/>
    <w:tmpl w:val="3D8E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F768B"/>
    <w:multiLevelType w:val="hybridMultilevel"/>
    <w:tmpl w:val="FF1A3E0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041320"/>
    <w:multiLevelType w:val="hybridMultilevel"/>
    <w:tmpl w:val="F18C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D22DD"/>
    <w:multiLevelType w:val="hybridMultilevel"/>
    <w:tmpl w:val="84E8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00192"/>
    <w:multiLevelType w:val="hybridMultilevel"/>
    <w:tmpl w:val="DAD22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12127">
    <w:abstractNumId w:val="2"/>
  </w:num>
  <w:num w:numId="2" w16cid:durableId="51929861">
    <w:abstractNumId w:val="8"/>
  </w:num>
  <w:num w:numId="3" w16cid:durableId="2130583713">
    <w:abstractNumId w:val="14"/>
  </w:num>
  <w:num w:numId="4" w16cid:durableId="644162392">
    <w:abstractNumId w:val="1"/>
  </w:num>
  <w:num w:numId="5" w16cid:durableId="572158758">
    <w:abstractNumId w:val="17"/>
  </w:num>
  <w:num w:numId="6" w16cid:durableId="759520507">
    <w:abstractNumId w:val="11"/>
  </w:num>
  <w:num w:numId="7" w16cid:durableId="1635328454">
    <w:abstractNumId w:val="22"/>
  </w:num>
  <w:num w:numId="8" w16cid:durableId="703560922">
    <w:abstractNumId w:val="21"/>
  </w:num>
  <w:num w:numId="9" w16cid:durableId="143739812">
    <w:abstractNumId w:val="10"/>
  </w:num>
  <w:num w:numId="10" w16cid:durableId="2143114982">
    <w:abstractNumId w:val="24"/>
  </w:num>
  <w:num w:numId="11" w16cid:durableId="1109663886">
    <w:abstractNumId w:val="20"/>
  </w:num>
  <w:num w:numId="12" w16cid:durableId="650990161">
    <w:abstractNumId w:val="18"/>
  </w:num>
  <w:num w:numId="13" w16cid:durableId="1865361775">
    <w:abstractNumId w:val="23"/>
  </w:num>
  <w:num w:numId="14" w16cid:durableId="1025836472">
    <w:abstractNumId w:val="7"/>
  </w:num>
  <w:num w:numId="15" w16cid:durableId="1100225543">
    <w:abstractNumId w:val="6"/>
  </w:num>
  <w:num w:numId="16" w16cid:durableId="1478646871">
    <w:abstractNumId w:val="4"/>
  </w:num>
  <w:num w:numId="17" w16cid:durableId="808976812">
    <w:abstractNumId w:val="3"/>
  </w:num>
  <w:num w:numId="18" w16cid:durableId="77598388">
    <w:abstractNumId w:val="13"/>
  </w:num>
  <w:num w:numId="19" w16cid:durableId="1713920230">
    <w:abstractNumId w:val="5"/>
  </w:num>
  <w:num w:numId="20" w16cid:durableId="1526793981">
    <w:abstractNumId w:val="16"/>
  </w:num>
  <w:num w:numId="21" w16cid:durableId="377125101">
    <w:abstractNumId w:val="15"/>
  </w:num>
  <w:num w:numId="22" w16cid:durableId="1718774470">
    <w:abstractNumId w:val="19"/>
  </w:num>
  <w:num w:numId="23" w16cid:durableId="1246452842">
    <w:abstractNumId w:val="12"/>
  </w:num>
  <w:num w:numId="24" w16cid:durableId="138153668">
    <w:abstractNumId w:val="9"/>
  </w:num>
  <w:num w:numId="25" w16cid:durableId="212811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DB"/>
    <w:rsid w:val="0000701D"/>
    <w:rsid w:val="0002021C"/>
    <w:rsid w:val="0002403D"/>
    <w:rsid w:val="0003180A"/>
    <w:rsid w:val="00041912"/>
    <w:rsid w:val="00052A26"/>
    <w:rsid w:val="00072B32"/>
    <w:rsid w:val="00072CB1"/>
    <w:rsid w:val="00076464"/>
    <w:rsid w:val="000B6268"/>
    <w:rsid w:val="000B66A4"/>
    <w:rsid w:val="000C6C5A"/>
    <w:rsid w:val="000E0C91"/>
    <w:rsid w:val="000F6409"/>
    <w:rsid w:val="0010235F"/>
    <w:rsid w:val="00105542"/>
    <w:rsid w:val="001066A4"/>
    <w:rsid w:val="00110BB9"/>
    <w:rsid w:val="00115A3E"/>
    <w:rsid w:val="001336AA"/>
    <w:rsid w:val="001346B1"/>
    <w:rsid w:val="001744F2"/>
    <w:rsid w:val="00177E34"/>
    <w:rsid w:val="00187613"/>
    <w:rsid w:val="00190717"/>
    <w:rsid w:val="00193220"/>
    <w:rsid w:val="001932D6"/>
    <w:rsid w:val="00193B8C"/>
    <w:rsid w:val="0019651F"/>
    <w:rsid w:val="001A599B"/>
    <w:rsid w:val="001B1FFC"/>
    <w:rsid w:val="001B6788"/>
    <w:rsid w:val="001C01F1"/>
    <w:rsid w:val="001C308B"/>
    <w:rsid w:val="001D180F"/>
    <w:rsid w:val="001F47C2"/>
    <w:rsid w:val="00203BBD"/>
    <w:rsid w:val="002063BB"/>
    <w:rsid w:val="0022283C"/>
    <w:rsid w:val="002275D3"/>
    <w:rsid w:val="00233D16"/>
    <w:rsid w:val="00237F36"/>
    <w:rsid w:val="00240FED"/>
    <w:rsid w:val="002512A2"/>
    <w:rsid w:val="00270400"/>
    <w:rsid w:val="00291B71"/>
    <w:rsid w:val="002951B1"/>
    <w:rsid w:val="002B7DAA"/>
    <w:rsid w:val="002C2669"/>
    <w:rsid w:val="002D436A"/>
    <w:rsid w:val="002D6EBB"/>
    <w:rsid w:val="003103BA"/>
    <w:rsid w:val="00311C0F"/>
    <w:rsid w:val="00323C45"/>
    <w:rsid w:val="00332D62"/>
    <w:rsid w:val="003344E4"/>
    <w:rsid w:val="00344548"/>
    <w:rsid w:val="00353E67"/>
    <w:rsid w:val="00365597"/>
    <w:rsid w:val="00366867"/>
    <w:rsid w:val="00376E4C"/>
    <w:rsid w:val="00377DF0"/>
    <w:rsid w:val="00383458"/>
    <w:rsid w:val="00394490"/>
    <w:rsid w:val="003C2DA7"/>
    <w:rsid w:val="003C7FD9"/>
    <w:rsid w:val="003D5120"/>
    <w:rsid w:val="003E063F"/>
    <w:rsid w:val="003E2935"/>
    <w:rsid w:val="003E6F01"/>
    <w:rsid w:val="003E7FDF"/>
    <w:rsid w:val="00406AE8"/>
    <w:rsid w:val="004103C9"/>
    <w:rsid w:val="004174E9"/>
    <w:rsid w:val="00425620"/>
    <w:rsid w:val="00435FC2"/>
    <w:rsid w:val="0044749B"/>
    <w:rsid w:val="00450007"/>
    <w:rsid w:val="004525D5"/>
    <w:rsid w:val="00476311"/>
    <w:rsid w:val="00481221"/>
    <w:rsid w:val="004876DB"/>
    <w:rsid w:val="00487874"/>
    <w:rsid w:val="004A3754"/>
    <w:rsid w:val="004A621F"/>
    <w:rsid w:val="004C421E"/>
    <w:rsid w:val="004C7BBD"/>
    <w:rsid w:val="004E6B13"/>
    <w:rsid w:val="004F125C"/>
    <w:rsid w:val="004F357E"/>
    <w:rsid w:val="005100C0"/>
    <w:rsid w:val="00532787"/>
    <w:rsid w:val="00534A6E"/>
    <w:rsid w:val="00542461"/>
    <w:rsid w:val="005475EF"/>
    <w:rsid w:val="005568FF"/>
    <w:rsid w:val="0056035F"/>
    <w:rsid w:val="00564902"/>
    <w:rsid w:val="005702F7"/>
    <w:rsid w:val="00572456"/>
    <w:rsid w:val="00573D24"/>
    <w:rsid w:val="00585B15"/>
    <w:rsid w:val="00592E8A"/>
    <w:rsid w:val="005A03EC"/>
    <w:rsid w:val="005A76A6"/>
    <w:rsid w:val="005D6DAB"/>
    <w:rsid w:val="005E260F"/>
    <w:rsid w:val="005F2E4C"/>
    <w:rsid w:val="005F7F31"/>
    <w:rsid w:val="00602065"/>
    <w:rsid w:val="00603123"/>
    <w:rsid w:val="00637B99"/>
    <w:rsid w:val="0064278A"/>
    <w:rsid w:val="00652034"/>
    <w:rsid w:val="00662334"/>
    <w:rsid w:val="0066264F"/>
    <w:rsid w:val="00671F3A"/>
    <w:rsid w:val="00677569"/>
    <w:rsid w:val="006929FE"/>
    <w:rsid w:val="006A0658"/>
    <w:rsid w:val="006B3472"/>
    <w:rsid w:val="006B662B"/>
    <w:rsid w:val="006C1E8B"/>
    <w:rsid w:val="006F254F"/>
    <w:rsid w:val="006F318A"/>
    <w:rsid w:val="006F46D1"/>
    <w:rsid w:val="00703786"/>
    <w:rsid w:val="00722EB0"/>
    <w:rsid w:val="007302EB"/>
    <w:rsid w:val="007506E9"/>
    <w:rsid w:val="0075447F"/>
    <w:rsid w:val="00754814"/>
    <w:rsid w:val="00757875"/>
    <w:rsid w:val="00761D5D"/>
    <w:rsid w:val="007775C7"/>
    <w:rsid w:val="007812CF"/>
    <w:rsid w:val="00785D21"/>
    <w:rsid w:val="007A3932"/>
    <w:rsid w:val="007C1813"/>
    <w:rsid w:val="007D17EC"/>
    <w:rsid w:val="007E23DB"/>
    <w:rsid w:val="007E2D3E"/>
    <w:rsid w:val="007E55D8"/>
    <w:rsid w:val="007F134C"/>
    <w:rsid w:val="007F659A"/>
    <w:rsid w:val="00806781"/>
    <w:rsid w:val="0082294E"/>
    <w:rsid w:val="00822B94"/>
    <w:rsid w:val="008318E5"/>
    <w:rsid w:val="0083259F"/>
    <w:rsid w:val="008331EE"/>
    <w:rsid w:val="008623A9"/>
    <w:rsid w:val="0086350D"/>
    <w:rsid w:val="008769B7"/>
    <w:rsid w:val="00883F70"/>
    <w:rsid w:val="008861EB"/>
    <w:rsid w:val="008902E0"/>
    <w:rsid w:val="0089628B"/>
    <w:rsid w:val="008B0DAE"/>
    <w:rsid w:val="008C5214"/>
    <w:rsid w:val="008E03B6"/>
    <w:rsid w:val="008E4AA3"/>
    <w:rsid w:val="008F645E"/>
    <w:rsid w:val="00902FA9"/>
    <w:rsid w:val="00915376"/>
    <w:rsid w:val="0091580E"/>
    <w:rsid w:val="00920D38"/>
    <w:rsid w:val="00926B5C"/>
    <w:rsid w:val="00926CBC"/>
    <w:rsid w:val="009420FC"/>
    <w:rsid w:val="00943F3B"/>
    <w:rsid w:val="009457BD"/>
    <w:rsid w:val="009559D7"/>
    <w:rsid w:val="00974D94"/>
    <w:rsid w:val="00977EE5"/>
    <w:rsid w:val="00981EA7"/>
    <w:rsid w:val="00995FD7"/>
    <w:rsid w:val="009A1C48"/>
    <w:rsid w:val="009B7A1A"/>
    <w:rsid w:val="009C6742"/>
    <w:rsid w:val="009C6B9D"/>
    <w:rsid w:val="009C7F5F"/>
    <w:rsid w:val="009D3DD6"/>
    <w:rsid w:val="009D519E"/>
    <w:rsid w:val="009E1DBD"/>
    <w:rsid w:val="009E7148"/>
    <w:rsid w:val="00A00FBE"/>
    <w:rsid w:val="00A1299E"/>
    <w:rsid w:val="00A1449F"/>
    <w:rsid w:val="00A3295E"/>
    <w:rsid w:val="00A35FBE"/>
    <w:rsid w:val="00A45C91"/>
    <w:rsid w:val="00A4746E"/>
    <w:rsid w:val="00A575DD"/>
    <w:rsid w:val="00A60AF7"/>
    <w:rsid w:val="00A706F3"/>
    <w:rsid w:val="00A723B2"/>
    <w:rsid w:val="00A73BB2"/>
    <w:rsid w:val="00A753EE"/>
    <w:rsid w:val="00A97543"/>
    <w:rsid w:val="00AB494B"/>
    <w:rsid w:val="00AD2805"/>
    <w:rsid w:val="00AF5EBA"/>
    <w:rsid w:val="00AF667C"/>
    <w:rsid w:val="00AF6E82"/>
    <w:rsid w:val="00AF6F18"/>
    <w:rsid w:val="00B04CB7"/>
    <w:rsid w:val="00B06653"/>
    <w:rsid w:val="00B071DA"/>
    <w:rsid w:val="00B173D9"/>
    <w:rsid w:val="00B26984"/>
    <w:rsid w:val="00B376F6"/>
    <w:rsid w:val="00B53948"/>
    <w:rsid w:val="00B77EE0"/>
    <w:rsid w:val="00B86DC5"/>
    <w:rsid w:val="00B94F56"/>
    <w:rsid w:val="00B97E53"/>
    <w:rsid w:val="00BA0BE8"/>
    <w:rsid w:val="00BC6CDF"/>
    <w:rsid w:val="00BD7592"/>
    <w:rsid w:val="00BE1450"/>
    <w:rsid w:val="00BF294E"/>
    <w:rsid w:val="00C129FA"/>
    <w:rsid w:val="00C20618"/>
    <w:rsid w:val="00C22AB3"/>
    <w:rsid w:val="00C23267"/>
    <w:rsid w:val="00C260B0"/>
    <w:rsid w:val="00C373BF"/>
    <w:rsid w:val="00C45FBD"/>
    <w:rsid w:val="00C47237"/>
    <w:rsid w:val="00C5409F"/>
    <w:rsid w:val="00C6084D"/>
    <w:rsid w:val="00C60B95"/>
    <w:rsid w:val="00C722FB"/>
    <w:rsid w:val="00CC4DD4"/>
    <w:rsid w:val="00CD084B"/>
    <w:rsid w:val="00CD1EF7"/>
    <w:rsid w:val="00CF30D7"/>
    <w:rsid w:val="00D13EA7"/>
    <w:rsid w:val="00D358A2"/>
    <w:rsid w:val="00D41011"/>
    <w:rsid w:val="00D4350D"/>
    <w:rsid w:val="00D67FFC"/>
    <w:rsid w:val="00D74396"/>
    <w:rsid w:val="00D85EBC"/>
    <w:rsid w:val="00D94B03"/>
    <w:rsid w:val="00DB0B5F"/>
    <w:rsid w:val="00DB7D1A"/>
    <w:rsid w:val="00DD0407"/>
    <w:rsid w:val="00DE04EF"/>
    <w:rsid w:val="00DF2BD7"/>
    <w:rsid w:val="00DF40E3"/>
    <w:rsid w:val="00E16D43"/>
    <w:rsid w:val="00E17898"/>
    <w:rsid w:val="00E27834"/>
    <w:rsid w:val="00E421E4"/>
    <w:rsid w:val="00E45193"/>
    <w:rsid w:val="00E53567"/>
    <w:rsid w:val="00E652AF"/>
    <w:rsid w:val="00E66C69"/>
    <w:rsid w:val="00E71451"/>
    <w:rsid w:val="00E77A0E"/>
    <w:rsid w:val="00E8184F"/>
    <w:rsid w:val="00E97866"/>
    <w:rsid w:val="00EA2860"/>
    <w:rsid w:val="00EB2AB8"/>
    <w:rsid w:val="00EB7937"/>
    <w:rsid w:val="00EC2623"/>
    <w:rsid w:val="00EC63A3"/>
    <w:rsid w:val="00EC7A97"/>
    <w:rsid w:val="00ED5E33"/>
    <w:rsid w:val="00EE4FF0"/>
    <w:rsid w:val="00F1326B"/>
    <w:rsid w:val="00F250B0"/>
    <w:rsid w:val="00F36CE6"/>
    <w:rsid w:val="00F52591"/>
    <w:rsid w:val="00F53F7D"/>
    <w:rsid w:val="00F57BFD"/>
    <w:rsid w:val="00F62F58"/>
    <w:rsid w:val="00FA1260"/>
    <w:rsid w:val="00FA4D77"/>
    <w:rsid w:val="00FB3D9F"/>
    <w:rsid w:val="00FC49CD"/>
    <w:rsid w:val="00FD4959"/>
    <w:rsid w:val="00FD6AD6"/>
    <w:rsid w:val="00FE1886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3B06"/>
  <w15:docId w15:val="{9763C372-B947-4C5D-994C-C1ACEDB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76D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6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040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E2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3DB"/>
  </w:style>
  <w:style w:type="paragraph" w:styleId="Footer">
    <w:name w:val="footer"/>
    <w:basedOn w:val="Normal"/>
    <w:link w:val="FooterChar"/>
    <w:uiPriority w:val="99"/>
    <w:unhideWhenUsed/>
    <w:rsid w:val="007E2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3DB"/>
  </w:style>
  <w:style w:type="paragraph" w:styleId="Title">
    <w:name w:val="Title"/>
    <w:basedOn w:val="Normal"/>
    <w:link w:val="TitleChar"/>
    <w:qFormat/>
    <w:rsid w:val="00105542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0554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B967-1DF2-4260-B18A-EAD76517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Shani Ozenbrook</cp:lastModifiedBy>
  <cp:revision>2</cp:revision>
  <cp:lastPrinted>2018-06-27T08:59:00Z</cp:lastPrinted>
  <dcterms:created xsi:type="dcterms:W3CDTF">2026-06-14T22:23:00Z</dcterms:created>
  <dcterms:modified xsi:type="dcterms:W3CDTF">2026-06-14T22:23:00Z</dcterms:modified>
</cp:coreProperties>
</file>