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1128C" w:rsidRDefault="005A70CC" w:rsidP="00A14250">
      <w:pPr>
        <w:pStyle w:val="Title"/>
        <w:jc w:val="left"/>
        <w:rPr>
          <w:rFonts w:ascii="Century Gothic" w:hAnsi="Century Gothic" w:cs="Calibri"/>
          <w:szCs w:val="24"/>
        </w:rPr>
      </w:pPr>
      <w:r w:rsidRPr="0031128C">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1128C" w:rsidRDefault="00A14250" w:rsidP="00647B15">
      <w:pPr>
        <w:pStyle w:val="Title"/>
        <w:rPr>
          <w:rFonts w:ascii="Century Gothic" w:hAnsi="Century Gothic" w:cs="Calibri"/>
          <w:szCs w:val="24"/>
          <w:u w:val="single"/>
        </w:rPr>
      </w:pPr>
    </w:p>
    <w:p w14:paraId="7F901F0B" w14:textId="77777777" w:rsidR="00A14250" w:rsidRPr="0031128C" w:rsidRDefault="00A14250" w:rsidP="00647B15">
      <w:pPr>
        <w:pStyle w:val="Title"/>
        <w:rPr>
          <w:rFonts w:ascii="Century Gothic" w:hAnsi="Century Gothic" w:cs="Calibri"/>
          <w:szCs w:val="24"/>
          <w:u w:val="single"/>
        </w:rPr>
      </w:pPr>
    </w:p>
    <w:p w14:paraId="5703EDC5" w14:textId="77777777" w:rsidR="00A14250" w:rsidRPr="0031128C" w:rsidRDefault="00A14250" w:rsidP="00647B15">
      <w:pPr>
        <w:pStyle w:val="Title"/>
        <w:rPr>
          <w:rFonts w:ascii="Century Gothic" w:hAnsi="Century Gothic" w:cs="Calibri"/>
          <w:szCs w:val="24"/>
          <w:u w:val="single"/>
        </w:rPr>
      </w:pPr>
    </w:p>
    <w:p w14:paraId="4CC5734F" w14:textId="77777777" w:rsidR="00A14250" w:rsidRPr="0031128C" w:rsidRDefault="00A14250" w:rsidP="00647B15">
      <w:pPr>
        <w:pStyle w:val="Title"/>
        <w:rPr>
          <w:rFonts w:ascii="Century Gothic" w:hAnsi="Century Gothic" w:cs="Calibri"/>
          <w:szCs w:val="24"/>
          <w:u w:val="single"/>
        </w:rPr>
      </w:pPr>
    </w:p>
    <w:p w14:paraId="4DE5883F" w14:textId="77777777" w:rsidR="00A14250" w:rsidRPr="0031128C" w:rsidRDefault="00A14250" w:rsidP="00647B15">
      <w:pPr>
        <w:pStyle w:val="Title"/>
        <w:rPr>
          <w:rFonts w:ascii="Century Gothic" w:hAnsi="Century Gothic" w:cs="Calibri"/>
          <w:szCs w:val="24"/>
          <w:u w:val="single"/>
        </w:rPr>
      </w:pPr>
    </w:p>
    <w:p w14:paraId="57B224BD" w14:textId="77777777" w:rsidR="00FB4190" w:rsidRPr="0031128C" w:rsidRDefault="00FB4190" w:rsidP="00647B15">
      <w:pPr>
        <w:pStyle w:val="Title"/>
        <w:rPr>
          <w:rFonts w:ascii="Century Gothic" w:hAnsi="Century Gothic" w:cs="Calibri"/>
          <w:szCs w:val="24"/>
          <w:u w:val="single"/>
        </w:rPr>
      </w:pPr>
    </w:p>
    <w:p w14:paraId="17B09658" w14:textId="2E6BC054" w:rsidR="0031128C" w:rsidRPr="0031128C" w:rsidRDefault="0031128C" w:rsidP="0031128C">
      <w:pPr>
        <w:spacing w:line="276" w:lineRule="auto"/>
        <w:jc w:val="center"/>
        <w:rPr>
          <w:rFonts w:ascii="Century Gothic" w:hAnsi="Century Gothic" w:cstheme="minorHAnsi"/>
          <w:b/>
          <w:sz w:val="24"/>
          <w:szCs w:val="24"/>
          <w:u w:val="single"/>
        </w:rPr>
      </w:pPr>
    </w:p>
    <w:p w14:paraId="6C84638A" w14:textId="77777777" w:rsidR="0031128C" w:rsidRPr="0031128C" w:rsidRDefault="0031128C" w:rsidP="0031128C">
      <w:pPr>
        <w:spacing w:line="276" w:lineRule="auto"/>
        <w:jc w:val="center"/>
        <w:rPr>
          <w:rFonts w:ascii="Century Gothic" w:hAnsi="Century Gothic" w:cstheme="minorHAnsi"/>
          <w:b/>
          <w:sz w:val="24"/>
          <w:szCs w:val="24"/>
          <w:u w:val="single"/>
        </w:rPr>
      </w:pPr>
      <w:r w:rsidRPr="0031128C">
        <w:rPr>
          <w:rFonts w:ascii="Century Gothic" w:hAnsi="Century Gothic" w:cstheme="minorHAnsi"/>
          <w:b/>
          <w:sz w:val="24"/>
          <w:szCs w:val="24"/>
          <w:u w:val="single"/>
        </w:rPr>
        <w:t>Restrictive Physical Intervention in School Policy</w:t>
      </w:r>
    </w:p>
    <w:p w14:paraId="2DEBA077" w14:textId="77777777" w:rsidR="0031128C" w:rsidRPr="0031128C" w:rsidRDefault="0031128C" w:rsidP="0031128C">
      <w:pPr>
        <w:spacing w:line="276" w:lineRule="auto"/>
        <w:jc w:val="center"/>
        <w:rPr>
          <w:rFonts w:ascii="Century Gothic" w:hAnsi="Century Gothic" w:cstheme="minorHAnsi"/>
          <w:b/>
          <w:sz w:val="24"/>
          <w:szCs w:val="24"/>
          <w:u w:val="single"/>
        </w:rPr>
      </w:pPr>
    </w:p>
    <w:p w14:paraId="4377CE78" w14:textId="77777777" w:rsidR="0031128C" w:rsidRPr="0031128C" w:rsidRDefault="0031128C" w:rsidP="0031128C">
      <w:pPr>
        <w:spacing w:line="276" w:lineRule="auto"/>
        <w:jc w:val="center"/>
        <w:rPr>
          <w:rFonts w:ascii="Century Gothic" w:hAnsi="Century Gothic" w:cstheme="minorHAnsi"/>
          <w:b/>
          <w:sz w:val="24"/>
          <w:szCs w:val="24"/>
          <w:u w:val="single"/>
        </w:rPr>
      </w:pPr>
    </w:p>
    <w:p w14:paraId="6638B83E" w14:textId="77777777" w:rsidR="0031128C" w:rsidRPr="0031128C" w:rsidRDefault="0031128C" w:rsidP="0031128C">
      <w:pPr>
        <w:tabs>
          <w:tab w:val="left" w:pos="720"/>
        </w:tabs>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1.</w:t>
      </w:r>
      <w:r w:rsidRPr="0031128C">
        <w:rPr>
          <w:rFonts w:ascii="Century Gothic" w:hAnsi="Century Gothic" w:cstheme="minorHAnsi"/>
          <w:b/>
          <w:bCs/>
          <w:sz w:val="24"/>
          <w:szCs w:val="24"/>
        </w:rPr>
        <w:tab/>
      </w:r>
      <w:bookmarkStart w:id="0" w:name="introduction"/>
      <w:r w:rsidRPr="0031128C">
        <w:rPr>
          <w:rFonts w:ascii="Century Gothic" w:hAnsi="Century Gothic" w:cstheme="minorHAnsi"/>
          <w:b/>
          <w:bCs/>
          <w:sz w:val="24"/>
          <w:szCs w:val="24"/>
        </w:rPr>
        <w:t>I</w:t>
      </w:r>
      <w:bookmarkEnd w:id="0"/>
      <w:r w:rsidRPr="0031128C">
        <w:rPr>
          <w:rFonts w:ascii="Century Gothic" w:hAnsi="Century Gothic" w:cstheme="minorHAnsi"/>
          <w:b/>
          <w:bCs/>
          <w:sz w:val="24"/>
          <w:szCs w:val="24"/>
        </w:rPr>
        <w:t>NTRODUCTION</w:t>
      </w:r>
    </w:p>
    <w:p w14:paraId="29011CE2" w14:textId="77777777" w:rsidR="0031128C" w:rsidRPr="0031128C" w:rsidRDefault="0031128C" w:rsidP="0031128C">
      <w:pPr>
        <w:spacing w:line="276" w:lineRule="auto"/>
        <w:jc w:val="both"/>
        <w:rPr>
          <w:rFonts w:ascii="Century Gothic" w:hAnsi="Century Gothic" w:cstheme="minorHAnsi"/>
          <w:sz w:val="24"/>
          <w:szCs w:val="24"/>
          <w:u w:val="single"/>
        </w:rPr>
      </w:pPr>
    </w:p>
    <w:p w14:paraId="2ABDD555" w14:textId="77777777" w:rsidR="0031128C" w:rsidRPr="0031128C" w:rsidRDefault="0031128C" w:rsidP="0031128C">
      <w:pPr>
        <w:spacing w:line="276" w:lineRule="auto"/>
        <w:ind w:left="720"/>
        <w:jc w:val="both"/>
        <w:rPr>
          <w:rFonts w:ascii="Century Gothic" w:hAnsi="Century Gothic" w:cstheme="minorHAnsi"/>
          <w:sz w:val="24"/>
          <w:szCs w:val="24"/>
        </w:rPr>
      </w:pPr>
      <w:r w:rsidRPr="0031128C">
        <w:rPr>
          <w:rFonts w:ascii="Century Gothic" w:hAnsi="Century Gothic" w:cstheme="minorHAnsi"/>
          <w:sz w:val="24"/>
          <w:szCs w:val="24"/>
        </w:rPr>
        <w:t xml:space="preserve">At Kingdom Christian School we believe that pupils need to be safe, to know how to behave, and to know that the adults around them are able to manage them safely and confidently.  Only for a very small minority of pupils will the use of physical intervention be needed. On such occasions, only acceptable forms of intervention are used.  </w:t>
      </w:r>
    </w:p>
    <w:p w14:paraId="4FADDF71" w14:textId="77777777" w:rsidR="0031128C" w:rsidRPr="0031128C" w:rsidRDefault="0031128C" w:rsidP="0031128C">
      <w:pPr>
        <w:spacing w:line="276" w:lineRule="auto"/>
        <w:jc w:val="both"/>
        <w:rPr>
          <w:rFonts w:ascii="Century Gothic" w:hAnsi="Century Gothic" w:cstheme="minorHAnsi"/>
          <w:i/>
          <w:iCs/>
          <w:sz w:val="24"/>
          <w:szCs w:val="24"/>
        </w:rPr>
      </w:pPr>
    </w:p>
    <w:p w14:paraId="5C61C96A" w14:textId="77777777" w:rsidR="0031128C" w:rsidRPr="0031128C" w:rsidRDefault="0031128C" w:rsidP="0031128C">
      <w:pPr>
        <w:spacing w:line="276" w:lineRule="auto"/>
        <w:ind w:left="720"/>
        <w:jc w:val="both"/>
        <w:rPr>
          <w:rFonts w:ascii="Century Gothic" w:hAnsi="Century Gothic" w:cstheme="minorHAnsi"/>
          <w:sz w:val="24"/>
          <w:szCs w:val="24"/>
        </w:rPr>
      </w:pPr>
      <w:r w:rsidRPr="0031128C">
        <w:rPr>
          <w:rFonts w:ascii="Century Gothic" w:hAnsi="Century Gothic" w:cstheme="minorHAnsi"/>
          <w:sz w:val="24"/>
          <w:szCs w:val="24"/>
        </w:rPr>
        <w:t>The majority of pupils behave well and conform to the expectations of our school.  We have responsibility to operate an effective behaviour policy that encompasses preventative strategies for tackling inappropriate behaviour in relation to the whole school, each class, and individual pupils.</w:t>
      </w:r>
    </w:p>
    <w:p w14:paraId="2E78DFC5" w14:textId="77777777" w:rsidR="0031128C" w:rsidRPr="0031128C" w:rsidRDefault="0031128C" w:rsidP="0031128C">
      <w:pPr>
        <w:spacing w:line="276" w:lineRule="auto"/>
        <w:jc w:val="both"/>
        <w:rPr>
          <w:rFonts w:ascii="Century Gothic" w:hAnsi="Century Gothic" w:cstheme="minorHAnsi"/>
          <w:sz w:val="24"/>
          <w:szCs w:val="24"/>
        </w:rPr>
      </w:pPr>
    </w:p>
    <w:p w14:paraId="6E2D507F" w14:textId="77777777" w:rsidR="0031128C" w:rsidRPr="0031128C" w:rsidRDefault="0031128C" w:rsidP="0031128C">
      <w:pPr>
        <w:spacing w:line="276" w:lineRule="auto"/>
        <w:ind w:left="720"/>
        <w:jc w:val="both"/>
        <w:rPr>
          <w:rFonts w:ascii="Century Gothic" w:hAnsi="Century Gothic" w:cstheme="minorHAnsi"/>
          <w:sz w:val="24"/>
          <w:szCs w:val="24"/>
        </w:rPr>
      </w:pPr>
      <w:r w:rsidRPr="0031128C">
        <w:rPr>
          <w:rFonts w:ascii="Century Gothic" w:hAnsi="Century Gothic" w:cstheme="minorHAnsi"/>
          <w:sz w:val="24"/>
          <w:szCs w:val="24"/>
        </w:rPr>
        <w:t xml:space="preserve">All school staff need to feel that they can manage inappropriate behaviour, and to have an understanding of what challenging </w:t>
      </w:r>
      <w:proofErr w:type="spellStart"/>
      <w:r w:rsidRPr="0031128C">
        <w:rPr>
          <w:rFonts w:ascii="Century Gothic" w:hAnsi="Century Gothic" w:cstheme="minorHAnsi"/>
          <w:sz w:val="24"/>
          <w:szCs w:val="24"/>
        </w:rPr>
        <w:t>behaviours</w:t>
      </w:r>
      <w:proofErr w:type="spellEnd"/>
      <w:r w:rsidRPr="0031128C">
        <w:rPr>
          <w:rFonts w:ascii="Century Gothic" w:hAnsi="Century Gothic" w:cstheme="minorHAnsi"/>
          <w:sz w:val="24"/>
          <w:szCs w:val="24"/>
        </w:rPr>
        <w:t xml:space="preserve"> might be communicating.  They need to know what options are available for managing behaviour, and they need to be free of undue worries about the risks of legal action against them if they use appropriate physical intervention.  Parents need to know that their children are safe with us, and they need to be properly informed if their child is the subject of a Restrictive Physical Intervention, including the nature of the intervention, and the rationale for its use.</w:t>
      </w:r>
    </w:p>
    <w:p w14:paraId="5B76005C" w14:textId="77777777" w:rsidR="0031128C" w:rsidRPr="0031128C" w:rsidRDefault="0031128C" w:rsidP="0031128C">
      <w:pPr>
        <w:spacing w:line="276" w:lineRule="auto"/>
        <w:rPr>
          <w:rFonts w:ascii="Century Gothic" w:hAnsi="Century Gothic" w:cstheme="minorHAnsi"/>
          <w:sz w:val="24"/>
          <w:szCs w:val="24"/>
        </w:rPr>
      </w:pPr>
    </w:p>
    <w:p w14:paraId="58F8BCBC" w14:textId="77777777" w:rsidR="0031128C" w:rsidRPr="0031128C" w:rsidRDefault="0031128C" w:rsidP="0031128C">
      <w:pPr>
        <w:keepNext/>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2.</w:t>
      </w:r>
      <w:r w:rsidRPr="0031128C">
        <w:rPr>
          <w:rFonts w:ascii="Century Gothic" w:hAnsi="Century Gothic" w:cstheme="minorHAnsi"/>
          <w:b/>
          <w:bCs/>
          <w:sz w:val="24"/>
          <w:szCs w:val="24"/>
        </w:rPr>
        <w:tab/>
      </w:r>
      <w:bookmarkStart w:id="1" w:name="definition"/>
      <w:r w:rsidRPr="0031128C">
        <w:rPr>
          <w:rFonts w:ascii="Century Gothic" w:hAnsi="Century Gothic" w:cstheme="minorHAnsi"/>
          <w:b/>
          <w:bCs/>
          <w:sz w:val="24"/>
          <w:szCs w:val="24"/>
        </w:rPr>
        <w:t>D</w:t>
      </w:r>
      <w:bookmarkEnd w:id="1"/>
      <w:r w:rsidRPr="0031128C">
        <w:rPr>
          <w:rFonts w:ascii="Century Gothic" w:hAnsi="Century Gothic" w:cstheme="minorHAnsi"/>
          <w:b/>
          <w:bCs/>
          <w:sz w:val="24"/>
          <w:szCs w:val="24"/>
        </w:rPr>
        <w:t>EFINITION OF “RESTRICTIVE PHYSICAL INTERVENTION”</w:t>
      </w:r>
    </w:p>
    <w:p w14:paraId="596D670A" w14:textId="77777777" w:rsidR="0031128C" w:rsidRPr="0031128C" w:rsidRDefault="0031128C" w:rsidP="0031128C">
      <w:pPr>
        <w:spacing w:line="276" w:lineRule="auto"/>
        <w:rPr>
          <w:rFonts w:ascii="Century Gothic" w:hAnsi="Century Gothic" w:cstheme="minorHAnsi"/>
          <w:b/>
          <w:bCs/>
          <w:sz w:val="24"/>
          <w:szCs w:val="24"/>
        </w:rPr>
      </w:pPr>
    </w:p>
    <w:p w14:paraId="5516D64E"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“Restrictive Physical Intervention” (RPI) is the term used to describe interventions where the use of force to control a person’s behaviour is employed using bodily contact.  It refers to any instance in which a teacher or other adult </w:t>
      </w:r>
      <w:proofErr w:type="spellStart"/>
      <w:r w:rsidRPr="0031128C">
        <w:rPr>
          <w:rFonts w:ascii="Century Gothic" w:hAnsi="Century Gothic" w:cstheme="minorHAnsi"/>
          <w:sz w:val="24"/>
          <w:szCs w:val="24"/>
        </w:rPr>
        <w:t>authorised</w:t>
      </w:r>
      <w:proofErr w:type="spellEnd"/>
      <w:r w:rsidRPr="0031128C">
        <w:rPr>
          <w:rFonts w:ascii="Century Gothic" w:hAnsi="Century Gothic" w:cstheme="minorHAnsi"/>
          <w:sz w:val="24"/>
          <w:szCs w:val="24"/>
        </w:rPr>
        <w:t xml:space="preserve"> by the Headteacher has to use “reasonable force” </w:t>
      </w:r>
      <w:r w:rsidRPr="0031128C">
        <w:rPr>
          <w:rFonts w:ascii="Century Gothic" w:hAnsi="Century Gothic" w:cstheme="minorHAnsi"/>
          <w:sz w:val="24"/>
          <w:szCs w:val="24"/>
        </w:rPr>
        <w:lastRenderedPageBreak/>
        <w:t xml:space="preserve">to control or restrain pupils in circumstances that meet the following legally defined criteria.  </w:t>
      </w:r>
    </w:p>
    <w:p w14:paraId="682848D9" w14:textId="77777777" w:rsidR="0031128C" w:rsidRPr="0031128C" w:rsidRDefault="0031128C" w:rsidP="0031128C">
      <w:pPr>
        <w:spacing w:line="276" w:lineRule="auto"/>
        <w:ind w:left="720"/>
        <w:rPr>
          <w:rFonts w:ascii="Century Gothic" w:hAnsi="Century Gothic" w:cstheme="minorHAnsi"/>
          <w:sz w:val="24"/>
          <w:szCs w:val="24"/>
        </w:rPr>
      </w:pPr>
    </w:p>
    <w:p w14:paraId="6C7F96DA" w14:textId="77777777" w:rsidR="0031128C" w:rsidRPr="0031128C" w:rsidRDefault="0031128C" w:rsidP="0031128C">
      <w:pPr>
        <w:numPr>
          <w:ilvl w:val="0"/>
          <w:numId w:val="34"/>
        </w:numPr>
        <w:spacing w:line="276" w:lineRule="auto"/>
        <w:rPr>
          <w:rFonts w:ascii="Century Gothic" w:hAnsi="Century Gothic" w:cstheme="minorHAnsi"/>
          <w:i/>
          <w:sz w:val="24"/>
          <w:szCs w:val="24"/>
        </w:rPr>
      </w:pPr>
      <w:r w:rsidRPr="0031128C">
        <w:rPr>
          <w:rFonts w:ascii="Century Gothic" w:hAnsi="Century Gothic" w:cstheme="minorHAnsi"/>
          <w:sz w:val="24"/>
          <w:szCs w:val="24"/>
        </w:rPr>
        <w:t xml:space="preserve">To prevent a child from committing a criminal offence </w:t>
      </w:r>
      <w:r w:rsidRPr="0031128C">
        <w:rPr>
          <w:rFonts w:ascii="Century Gothic" w:hAnsi="Century Gothic" w:cstheme="minorHAnsi"/>
          <w:i/>
          <w:sz w:val="24"/>
          <w:szCs w:val="24"/>
        </w:rPr>
        <w:t>(this applies even if the child is below the age of criminal responsibility)</w:t>
      </w:r>
    </w:p>
    <w:p w14:paraId="75CB2A38" w14:textId="77777777" w:rsidR="0031128C" w:rsidRPr="0031128C" w:rsidRDefault="0031128C" w:rsidP="0031128C">
      <w:pPr>
        <w:numPr>
          <w:ilvl w:val="0"/>
          <w:numId w:val="34"/>
        </w:numPr>
        <w:spacing w:line="276" w:lineRule="auto"/>
        <w:rPr>
          <w:rFonts w:ascii="Century Gothic" w:hAnsi="Century Gothic" w:cstheme="minorHAnsi"/>
          <w:sz w:val="24"/>
          <w:szCs w:val="24"/>
        </w:rPr>
      </w:pPr>
      <w:r w:rsidRPr="0031128C">
        <w:rPr>
          <w:rFonts w:ascii="Century Gothic" w:hAnsi="Century Gothic" w:cstheme="minorHAnsi"/>
          <w:sz w:val="24"/>
          <w:szCs w:val="24"/>
        </w:rPr>
        <w:t>To prevent a child from injuring self or others</w:t>
      </w:r>
    </w:p>
    <w:p w14:paraId="0E1F9E75" w14:textId="77777777" w:rsidR="0031128C" w:rsidRPr="0031128C" w:rsidRDefault="0031128C" w:rsidP="0031128C">
      <w:pPr>
        <w:numPr>
          <w:ilvl w:val="0"/>
          <w:numId w:val="34"/>
        </w:numPr>
        <w:spacing w:line="276" w:lineRule="auto"/>
        <w:rPr>
          <w:rFonts w:ascii="Century Gothic" w:hAnsi="Century Gothic" w:cstheme="minorHAnsi"/>
          <w:i/>
          <w:sz w:val="24"/>
          <w:szCs w:val="24"/>
        </w:rPr>
      </w:pPr>
      <w:r w:rsidRPr="0031128C">
        <w:rPr>
          <w:rFonts w:ascii="Century Gothic" w:hAnsi="Century Gothic" w:cstheme="minorHAnsi"/>
          <w:sz w:val="24"/>
          <w:szCs w:val="24"/>
        </w:rPr>
        <w:t xml:space="preserve">To prevent or stop a child from causing serious damage to property </w:t>
      </w:r>
      <w:r w:rsidRPr="0031128C">
        <w:rPr>
          <w:rFonts w:ascii="Century Gothic" w:hAnsi="Century Gothic" w:cstheme="minorHAnsi"/>
          <w:i/>
          <w:sz w:val="24"/>
          <w:szCs w:val="24"/>
        </w:rPr>
        <w:t>(including the child’s own property)</w:t>
      </w:r>
    </w:p>
    <w:p w14:paraId="6E0EA892" w14:textId="77777777" w:rsidR="0031128C" w:rsidRPr="0031128C" w:rsidRDefault="0031128C" w:rsidP="0031128C">
      <w:pPr>
        <w:spacing w:line="276" w:lineRule="auto"/>
        <w:rPr>
          <w:rFonts w:ascii="Century Gothic" w:hAnsi="Century Gothic" w:cstheme="minorHAnsi"/>
          <w:sz w:val="24"/>
          <w:szCs w:val="24"/>
        </w:rPr>
      </w:pPr>
    </w:p>
    <w:p w14:paraId="4365E07A"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There is no legal definition of “reasonable force”.  However, there are two relevant considerations:</w:t>
      </w:r>
    </w:p>
    <w:p w14:paraId="3661707A" w14:textId="77777777" w:rsidR="0031128C" w:rsidRPr="0031128C" w:rsidRDefault="0031128C" w:rsidP="0031128C">
      <w:pPr>
        <w:spacing w:line="276" w:lineRule="auto"/>
        <w:rPr>
          <w:rFonts w:ascii="Century Gothic" w:hAnsi="Century Gothic" w:cstheme="minorHAnsi"/>
          <w:sz w:val="24"/>
          <w:szCs w:val="24"/>
        </w:rPr>
      </w:pPr>
    </w:p>
    <w:p w14:paraId="5324CF16" w14:textId="77777777" w:rsidR="0031128C" w:rsidRPr="0031128C" w:rsidRDefault="0031128C" w:rsidP="0031128C">
      <w:pPr>
        <w:numPr>
          <w:ilvl w:val="0"/>
          <w:numId w:val="33"/>
        </w:numPr>
        <w:spacing w:line="276" w:lineRule="auto"/>
        <w:rPr>
          <w:rFonts w:ascii="Century Gothic" w:hAnsi="Century Gothic" w:cstheme="minorHAnsi"/>
          <w:sz w:val="24"/>
          <w:szCs w:val="24"/>
        </w:rPr>
      </w:pPr>
      <w:r w:rsidRPr="0031128C">
        <w:rPr>
          <w:rFonts w:ascii="Century Gothic" w:hAnsi="Century Gothic" w:cstheme="minorHAnsi"/>
          <w:sz w:val="24"/>
          <w:szCs w:val="24"/>
        </w:rPr>
        <w:t>The use of force can be regarded as reasonable only if the circumstances of an incident warrant it;</w:t>
      </w:r>
    </w:p>
    <w:p w14:paraId="462965DE" w14:textId="77777777" w:rsidR="0031128C" w:rsidRPr="0031128C" w:rsidRDefault="0031128C" w:rsidP="0031128C">
      <w:pPr>
        <w:numPr>
          <w:ilvl w:val="0"/>
          <w:numId w:val="33"/>
        </w:numPr>
        <w:spacing w:line="276" w:lineRule="auto"/>
        <w:rPr>
          <w:rFonts w:ascii="Century Gothic" w:hAnsi="Century Gothic" w:cstheme="minorHAnsi"/>
          <w:sz w:val="24"/>
          <w:szCs w:val="24"/>
        </w:rPr>
      </w:pPr>
      <w:r w:rsidRPr="0031128C">
        <w:rPr>
          <w:rFonts w:ascii="Century Gothic" w:hAnsi="Century Gothic" w:cstheme="minorHAnsi"/>
          <w:sz w:val="24"/>
          <w:szCs w:val="24"/>
        </w:rPr>
        <w:t>The degree of force must be in proportion to the circumstances of the incident and the seriousness of the behaviour or consequences it is intended to prevent.</w:t>
      </w:r>
    </w:p>
    <w:p w14:paraId="3D35DE8C" w14:textId="77777777" w:rsidR="0031128C" w:rsidRPr="0031128C" w:rsidRDefault="0031128C" w:rsidP="0031128C">
      <w:pPr>
        <w:spacing w:line="276" w:lineRule="auto"/>
        <w:rPr>
          <w:rFonts w:ascii="Century Gothic" w:hAnsi="Century Gothic" w:cstheme="minorHAnsi"/>
          <w:sz w:val="24"/>
          <w:szCs w:val="24"/>
        </w:rPr>
      </w:pPr>
    </w:p>
    <w:p w14:paraId="56A78616"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The definition of physical force also includes the use of mechanical devices (</w:t>
      </w:r>
      <w:proofErr w:type="spellStart"/>
      <w:r w:rsidRPr="0031128C">
        <w:rPr>
          <w:rFonts w:ascii="Century Gothic" w:hAnsi="Century Gothic" w:cstheme="minorHAnsi"/>
          <w:sz w:val="24"/>
          <w:szCs w:val="24"/>
        </w:rPr>
        <w:t>eg</w:t>
      </w:r>
      <w:proofErr w:type="spellEnd"/>
      <w:r w:rsidRPr="0031128C">
        <w:rPr>
          <w:rFonts w:ascii="Century Gothic" w:hAnsi="Century Gothic" w:cstheme="minorHAnsi"/>
          <w:sz w:val="24"/>
          <w:szCs w:val="24"/>
        </w:rPr>
        <w:t xml:space="preserve"> splints on the pupil prescribed by medical colleagues to prevent self-injury), forcible seclusion or use of locked doors.  It is important for staff to note that, although no physical contact may be made in the latter situations, this is still regarded as a Restrictive Physical Intervention.</w:t>
      </w:r>
    </w:p>
    <w:p w14:paraId="73CFE30A" w14:textId="77777777" w:rsidR="0031128C" w:rsidRPr="0031128C" w:rsidRDefault="0031128C" w:rsidP="0031128C">
      <w:pPr>
        <w:spacing w:line="276" w:lineRule="auto"/>
        <w:ind w:left="680"/>
        <w:rPr>
          <w:rFonts w:ascii="Century Gothic" w:hAnsi="Century Gothic" w:cstheme="minorHAnsi"/>
          <w:sz w:val="24"/>
          <w:szCs w:val="24"/>
        </w:rPr>
      </w:pPr>
    </w:p>
    <w:p w14:paraId="0945E9CD"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Legal </w:t>
      </w:r>
      <w:proofErr w:type="spellStart"/>
      <w:r w:rsidRPr="0031128C">
        <w:rPr>
          <w:rFonts w:ascii="Century Gothic" w:hAnsi="Century Gothic" w:cstheme="minorHAnsi"/>
          <w:sz w:val="24"/>
          <w:szCs w:val="24"/>
        </w:rPr>
        <w:t>defence</w:t>
      </w:r>
      <w:proofErr w:type="spellEnd"/>
      <w:r w:rsidRPr="0031128C">
        <w:rPr>
          <w:rFonts w:ascii="Century Gothic" w:hAnsi="Century Gothic" w:cstheme="minorHAnsi"/>
          <w:sz w:val="24"/>
          <w:szCs w:val="24"/>
        </w:rPr>
        <w:t xml:space="preserve"> for the use of force is based on evidence that the action taken was: </w:t>
      </w:r>
    </w:p>
    <w:p w14:paraId="5A2717FE" w14:textId="77777777" w:rsidR="0031128C" w:rsidRPr="0031128C" w:rsidRDefault="0031128C" w:rsidP="0031128C">
      <w:pPr>
        <w:spacing w:line="276" w:lineRule="auto"/>
        <w:ind w:left="720"/>
        <w:rPr>
          <w:rFonts w:ascii="Century Gothic" w:hAnsi="Century Gothic" w:cstheme="minorHAnsi"/>
          <w:sz w:val="24"/>
          <w:szCs w:val="24"/>
        </w:rPr>
      </w:pPr>
    </w:p>
    <w:p w14:paraId="28D03FCB" w14:textId="77777777" w:rsidR="0031128C" w:rsidRPr="0031128C" w:rsidRDefault="0031128C" w:rsidP="0031128C">
      <w:pPr>
        <w:numPr>
          <w:ilvl w:val="0"/>
          <w:numId w:val="42"/>
        </w:numPr>
        <w:spacing w:line="276" w:lineRule="auto"/>
        <w:rPr>
          <w:rFonts w:ascii="Century Gothic" w:hAnsi="Century Gothic" w:cstheme="minorHAnsi"/>
          <w:sz w:val="24"/>
          <w:szCs w:val="24"/>
        </w:rPr>
      </w:pPr>
      <w:r w:rsidRPr="0031128C">
        <w:rPr>
          <w:rFonts w:ascii="Century Gothic" w:hAnsi="Century Gothic" w:cstheme="minorHAnsi"/>
          <w:sz w:val="24"/>
          <w:szCs w:val="24"/>
        </w:rPr>
        <w:t>Reasonable, proportionate and necessary</w:t>
      </w:r>
    </w:p>
    <w:p w14:paraId="582C2463" w14:textId="77777777" w:rsidR="0031128C" w:rsidRPr="0031128C" w:rsidRDefault="0031128C" w:rsidP="0031128C">
      <w:pPr>
        <w:numPr>
          <w:ilvl w:val="0"/>
          <w:numId w:val="42"/>
        </w:numPr>
        <w:spacing w:line="276" w:lineRule="auto"/>
        <w:rPr>
          <w:rFonts w:ascii="Century Gothic" w:hAnsi="Century Gothic" w:cstheme="minorHAnsi"/>
          <w:sz w:val="24"/>
          <w:szCs w:val="24"/>
        </w:rPr>
      </w:pPr>
      <w:r w:rsidRPr="0031128C">
        <w:rPr>
          <w:rFonts w:ascii="Century Gothic" w:hAnsi="Century Gothic" w:cstheme="minorHAnsi"/>
          <w:sz w:val="24"/>
          <w:szCs w:val="24"/>
        </w:rPr>
        <w:t>In the best interest of the young person</w:t>
      </w:r>
    </w:p>
    <w:p w14:paraId="307CDB68" w14:textId="77777777" w:rsidR="0031128C" w:rsidRPr="0031128C" w:rsidRDefault="0031128C" w:rsidP="0031128C">
      <w:pPr>
        <w:spacing w:line="276" w:lineRule="auto"/>
        <w:ind w:left="680"/>
        <w:rPr>
          <w:rFonts w:ascii="Century Gothic" w:hAnsi="Century Gothic" w:cstheme="minorHAnsi"/>
          <w:sz w:val="24"/>
          <w:szCs w:val="24"/>
        </w:rPr>
      </w:pPr>
    </w:p>
    <w:p w14:paraId="40F9FEC5" w14:textId="77777777" w:rsidR="0031128C" w:rsidRPr="0031128C" w:rsidRDefault="0031128C" w:rsidP="0031128C">
      <w:pPr>
        <w:spacing w:line="276" w:lineRule="auto"/>
        <w:ind w:left="680"/>
        <w:rPr>
          <w:rFonts w:ascii="Century Gothic" w:hAnsi="Century Gothic" w:cstheme="minorHAnsi"/>
          <w:sz w:val="24"/>
          <w:szCs w:val="24"/>
        </w:rPr>
      </w:pPr>
    </w:p>
    <w:p w14:paraId="51AFAB2D"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 xml:space="preserve">This document takes into account DfE Guidance on Use of Reasonable Force July 2013 </w:t>
      </w:r>
      <w:hyperlink r:id="rId8" w:history="1">
        <w:r w:rsidRPr="0031128C">
          <w:rPr>
            <w:rStyle w:val="Hyperlink"/>
            <w:rFonts w:ascii="Century Gothic" w:hAnsi="Century Gothic" w:cstheme="minorHAnsi"/>
            <w:sz w:val="24"/>
            <w:szCs w:val="24"/>
          </w:rPr>
          <w:t>https://www.gov.uk/government/publications/use-of-reasonable-force-in-schools</w:t>
        </w:r>
      </w:hyperlink>
    </w:p>
    <w:p w14:paraId="5B46AE7E" w14:textId="77777777" w:rsidR="0031128C" w:rsidRPr="0031128C" w:rsidRDefault="0031128C" w:rsidP="0031128C">
      <w:pPr>
        <w:spacing w:line="276" w:lineRule="auto"/>
        <w:rPr>
          <w:rFonts w:ascii="Century Gothic" w:hAnsi="Century Gothic" w:cstheme="minorHAnsi"/>
          <w:sz w:val="24"/>
          <w:szCs w:val="24"/>
        </w:rPr>
      </w:pPr>
    </w:p>
    <w:p w14:paraId="41A10D1D" w14:textId="77777777" w:rsidR="0031128C" w:rsidRPr="0031128C" w:rsidRDefault="0031128C" w:rsidP="0031128C">
      <w:pPr>
        <w:spacing w:line="276" w:lineRule="auto"/>
        <w:rPr>
          <w:rFonts w:ascii="Century Gothic" w:hAnsi="Century Gothic" w:cstheme="minorHAnsi"/>
          <w:sz w:val="24"/>
          <w:szCs w:val="24"/>
        </w:rPr>
      </w:pPr>
    </w:p>
    <w:p w14:paraId="5A80D63E" w14:textId="77777777" w:rsidR="0031128C" w:rsidRPr="0031128C" w:rsidRDefault="0031128C" w:rsidP="0031128C">
      <w:pPr>
        <w:spacing w:line="276" w:lineRule="auto"/>
        <w:ind w:left="680" w:hanging="680"/>
        <w:rPr>
          <w:rFonts w:ascii="Century Gothic" w:hAnsi="Century Gothic" w:cstheme="minorHAnsi"/>
          <w:b/>
          <w:bCs/>
          <w:sz w:val="24"/>
          <w:szCs w:val="24"/>
          <w:u w:val="single"/>
        </w:rPr>
      </w:pPr>
      <w:r w:rsidRPr="0031128C">
        <w:rPr>
          <w:rFonts w:ascii="Century Gothic" w:hAnsi="Century Gothic" w:cstheme="minorHAnsi"/>
          <w:b/>
          <w:bCs/>
          <w:sz w:val="24"/>
          <w:szCs w:val="24"/>
        </w:rPr>
        <w:t>3.</w:t>
      </w:r>
      <w:r w:rsidRPr="0031128C">
        <w:rPr>
          <w:rFonts w:ascii="Century Gothic" w:hAnsi="Century Gothic" w:cstheme="minorHAnsi"/>
          <w:b/>
          <w:bCs/>
          <w:sz w:val="24"/>
          <w:szCs w:val="24"/>
        </w:rPr>
        <w:tab/>
      </w:r>
      <w:bookmarkStart w:id="2" w:name="when"/>
      <w:r w:rsidRPr="0031128C">
        <w:rPr>
          <w:rFonts w:ascii="Century Gothic" w:hAnsi="Century Gothic" w:cstheme="minorHAnsi"/>
          <w:b/>
          <w:bCs/>
          <w:sz w:val="24"/>
          <w:szCs w:val="24"/>
        </w:rPr>
        <w:t>W</w:t>
      </w:r>
      <w:bookmarkEnd w:id="2"/>
      <w:r w:rsidRPr="0031128C">
        <w:rPr>
          <w:rFonts w:ascii="Century Gothic" w:hAnsi="Century Gothic" w:cstheme="minorHAnsi"/>
          <w:b/>
          <w:bCs/>
          <w:sz w:val="24"/>
          <w:szCs w:val="24"/>
        </w:rPr>
        <w:t>HEN THE USE OF RESTRICTIVE PHYSICAL INTERVENTIONS MAY BE APPROPRIATE IN KINGDOM CHRISTIAN SCHOOL</w:t>
      </w:r>
    </w:p>
    <w:p w14:paraId="1BA7F805" w14:textId="77777777" w:rsidR="0031128C" w:rsidRPr="0031128C" w:rsidRDefault="0031128C" w:rsidP="0031128C">
      <w:pPr>
        <w:spacing w:line="276" w:lineRule="auto"/>
        <w:rPr>
          <w:rFonts w:ascii="Century Gothic" w:hAnsi="Century Gothic" w:cstheme="minorHAnsi"/>
          <w:sz w:val="24"/>
          <w:szCs w:val="24"/>
          <w:u w:val="single"/>
        </w:rPr>
      </w:pPr>
    </w:p>
    <w:p w14:paraId="15E29616"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Restrictive Physical Interventions will be used when all other strategies have failed, and therefore only as a last resort. All staff should focus on de-</w:t>
      </w:r>
      <w:r w:rsidRPr="0031128C">
        <w:rPr>
          <w:rFonts w:ascii="Century Gothic" w:hAnsi="Century Gothic" w:cstheme="minorHAnsi"/>
          <w:sz w:val="24"/>
          <w:szCs w:val="24"/>
        </w:rPr>
        <w:lastRenderedPageBreak/>
        <w:t>escalation and preventative strategies rather than focusing solely on reactive strategies. However, there are other situations when physical handling may be necessary, for example in a situation of clear danger or extreme urgency.  Certain pupils may become distressed, agitated, and out of control, and need calming with a brief Restrictive Physical Intervention that is un-resisted after a few seconds.</w:t>
      </w:r>
    </w:p>
    <w:p w14:paraId="30A47B4C" w14:textId="77777777" w:rsidR="0031128C" w:rsidRPr="0031128C" w:rsidRDefault="0031128C" w:rsidP="0031128C">
      <w:pPr>
        <w:spacing w:line="276" w:lineRule="auto"/>
        <w:rPr>
          <w:rFonts w:ascii="Century Gothic" w:hAnsi="Century Gothic" w:cstheme="minorHAnsi"/>
          <w:sz w:val="24"/>
          <w:szCs w:val="24"/>
        </w:rPr>
      </w:pPr>
    </w:p>
    <w:p w14:paraId="311ADA04" w14:textId="77777777" w:rsidR="0031128C" w:rsidRP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t>The safety and well-being of all staff and pupils are important considerations.  Under certain conditions this duty must be an over-riding factor.</w:t>
      </w:r>
    </w:p>
    <w:p w14:paraId="6E2AA943" w14:textId="77777777" w:rsidR="0031128C" w:rsidRPr="0031128C" w:rsidRDefault="0031128C" w:rsidP="0031128C">
      <w:pPr>
        <w:spacing w:line="276" w:lineRule="auto"/>
        <w:rPr>
          <w:rFonts w:ascii="Century Gothic" w:hAnsi="Century Gothic" w:cstheme="minorHAnsi"/>
          <w:sz w:val="24"/>
          <w:szCs w:val="24"/>
          <w:u w:val="single"/>
        </w:rPr>
      </w:pPr>
    </w:p>
    <w:p w14:paraId="75AC5910" w14:textId="77777777" w:rsidR="0031128C" w:rsidRPr="0031128C" w:rsidRDefault="0031128C" w:rsidP="0031128C">
      <w:pPr>
        <w:spacing w:line="276" w:lineRule="auto"/>
        <w:ind w:left="720"/>
        <w:rPr>
          <w:rFonts w:ascii="Century Gothic" w:hAnsi="Century Gothic" w:cstheme="minorHAnsi"/>
          <w:b/>
          <w:bCs/>
          <w:sz w:val="24"/>
          <w:szCs w:val="24"/>
        </w:rPr>
      </w:pPr>
      <w:bookmarkStart w:id="3" w:name="who"/>
      <w:r w:rsidRPr="0031128C">
        <w:rPr>
          <w:rFonts w:ascii="Century Gothic" w:hAnsi="Century Gothic" w:cstheme="minorHAnsi"/>
          <w:b/>
          <w:bCs/>
          <w:sz w:val="24"/>
          <w:szCs w:val="24"/>
        </w:rPr>
        <w:t>W</w:t>
      </w:r>
      <w:bookmarkEnd w:id="3"/>
      <w:r w:rsidRPr="0031128C">
        <w:rPr>
          <w:rFonts w:ascii="Century Gothic" w:hAnsi="Century Gothic" w:cstheme="minorHAnsi"/>
          <w:b/>
          <w:bCs/>
          <w:sz w:val="24"/>
          <w:szCs w:val="24"/>
        </w:rPr>
        <w:t>HO MAY USE RESTRICTIVE PHYSICAL INTERVENTION IN KINGDOM CHRISTAN SCHOOL</w:t>
      </w:r>
    </w:p>
    <w:p w14:paraId="6FE1A00A" w14:textId="77777777" w:rsidR="0031128C" w:rsidRPr="0031128C" w:rsidRDefault="0031128C" w:rsidP="0031128C">
      <w:pPr>
        <w:spacing w:line="276" w:lineRule="auto"/>
        <w:rPr>
          <w:rFonts w:ascii="Century Gothic" w:hAnsi="Century Gothic" w:cstheme="minorHAnsi"/>
          <w:sz w:val="24"/>
          <w:szCs w:val="24"/>
          <w:u w:val="single"/>
        </w:rPr>
      </w:pPr>
    </w:p>
    <w:p w14:paraId="3DC588C2"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The following staff (as well as the teachers employed at the school) are </w:t>
      </w:r>
      <w:proofErr w:type="spellStart"/>
      <w:r w:rsidRPr="0031128C">
        <w:rPr>
          <w:rFonts w:ascii="Century Gothic" w:hAnsi="Century Gothic" w:cstheme="minorHAnsi"/>
          <w:sz w:val="24"/>
          <w:szCs w:val="24"/>
        </w:rPr>
        <w:t>authorised</w:t>
      </w:r>
      <w:proofErr w:type="spellEnd"/>
      <w:r w:rsidRPr="0031128C">
        <w:rPr>
          <w:rFonts w:ascii="Century Gothic" w:hAnsi="Century Gothic" w:cstheme="minorHAnsi"/>
          <w:sz w:val="24"/>
          <w:szCs w:val="24"/>
        </w:rPr>
        <w:t xml:space="preserve"> by the Headteacher to have control of pupils, and </w:t>
      </w:r>
      <w:r w:rsidRPr="0031128C">
        <w:rPr>
          <w:rFonts w:ascii="Century Gothic" w:hAnsi="Century Gothic" w:cstheme="minorHAnsi"/>
          <w:b/>
          <w:bCs/>
          <w:sz w:val="24"/>
          <w:szCs w:val="24"/>
        </w:rPr>
        <w:t>must</w:t>
      </w:r>
      <w:r w:rsidRPr="0031128C">
        <w:rPr>
          <w:rFonts w:ascii="Century Gothic" w:hAnsi="Century Gothic" w:cstheme="minorHAnsi"/>
          <w:sz w:val="24"/>
          <w:szCs w:val="24"/>
        </w:rPr>
        <w:t xml:space="preserve"> be aware of this Policy and its implications.  However, non-inclusion on this list does not mean that an adult is necessarily barred from using physical intervention.  If the Head has lawfully placed an adult in charge of children then that adult will be entitled to use restrictive physical intervention </w:t>
      </w:r>
    </w:p>
    <w:p w14:paraId="5E1C4E52" w14:textId="77777777" w:rsidR="0031128C" w:rsidRPr="0031128C" w:rsidRDefault="0031128C" w:rsidP="0031128C">
      <w:pPr>
        <w:spacing w:line="276" w:lineRule="auto"/>
        <w:ind w:left="720"/>
        <w:rPr>
          <w:rFonts w:ascii="Century Gothic" w:hAnsi="Century Gothic" w:cstheme="minorHAnsi"/>
          <w:sz w:val="24"/>
          <w:szCs w:val="24"/>
        </w:rPr>
      </w:pPr>
    </w:p>
    <w:p w14:paraId="7EF58371"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We take the view that staff should not be expected to put themselves in danger and that removing other pupils and themselves from risky situations may be the right thing to do.  We value staff efforts to rectify what can be very difficult situations and in which they exercise their duty of care for the pupils.</w:t>
      </w:r>
    </w:p>
    <w:p w14:paraId="2BC07638" w14:textId="77777777" w:rsidR="0031128C" w:rsidRDefault="0031128C" w:rsidP="0031128C">
      <w:pPr>
        <w:spacing w:line="276" w:lineRule="auto"/>
        <w:ind w:left="720"/>
        <w:rPr>
          <w:rFonts w:ascii="Century Gothic" w:hAnsi="Century Gothic" w:cstheme="minorHAnsi"/>
          <w:sz w:val="24"/>
          <w:szCs w:val="24"/>
        </w:rPr>
      </w:pPr>
    </w:p>
    <w:p w14:paraId="52708DB0" w14:textId="77777777" w:rsidR="0031128C" w:rsidRDefault="0031128C" w:rsidP="0031128C">
      <w:pPr>
        <w:spacing w:after="100" w:afterAutospacing="1"/>
        <w:outlineLvl w:val="2"/>
        <w:rPr>
          <w:rFonts w:ascii="Century Gothic" w:hAnsi="Century Gothic"/>
          <w:b/>
          <w:bCs/>
          <w:sz w:val="27"/>
          <w:szCs w:val="27"/>
          <w:lang w:val="en-GB" w:eastAsia="en-GB"/>
        </w:rPr>
      </w:pPr>
      <w:r w:rsidRPr="0031128C">
        <w:rPr>
          <w:rFonts w:ascii="Century Gothic" w:hAnsi="Century Gothic"/>
          <w:b/>
          <w:bCs/>
          <w:sz w:val="27"/>
          <w:szCs w:val="27"/>
          <w:lang w:val="en-GB" w:eastAsia="en-GB"/>
        </w:rPr>
        <w:t>3A. De-escalation and Prevention</w:t>
      </w:r>
    </w:p>
    <w:p w14:paraId="1186FE37" w14:textId="77777777" w:rsidR="00253A56" w:rsidRDefault="00253A56" w:rsidP="0031128C">
      <w:pPr>
        <w:spacing w:after="100" w:afterAutospacing="1"/>
        <w:outlineLvl w:val="2"/>
        <w:rPr>
          <w:rFonts w:ascii="Century Gothic" w:hAnsi="Century Gothic"/>
          <w:b/>
          <w:bCs/>
          <w:sz w:val="27"/>
          <w:szCs w:val="27"/>
          <w:lang w:val="en-GB" w:eastAsia="en-GB"/>
        </w:rPr>
      </w:pPr>
    </w:p>
    <w:p w14:paraId="7CA44DEE" w14:textId="3FDCB48B" w:rsidR="00253A56" w:rsidRDefault="00253A56" w:rsidP="0031128C">
      <w:pPr>
        <w:spacing w:after="100" w:afterAutospacing="1"/>
        <w:outlineLvl w:val="2"/>
        <w:rPr>
          <w:rFonts w:ascii="Century Gothic" w:hAnsi="Century Gothic"/>
          <w:sz w:val="24"/>
          <w:szCs w:val="24"/>
          <w:lang w:eastAsia="en-GB"/>
        </w:rPr>
      </w:pPr>
      <w:r w:rsidRPr="00253A56">
        <w:rPr>
          <w:rFonts w:ascii="Century Gothic" w:hAnsi="Century Gothic"/>
          <w:sz w:val="24"/>
          <w:szCs w:val="24"/>
          <w:lang w:eastAsia="en-GB"/>
        </w:rPr>
        <w:t>Kingdom Christian School is committed to reducing the use of restrictive practices wherever possible. Restrictive physical intervention will only be used as a last resort when all reasonable preventative and de-escalation strategies have been exhausted, unless there is an immediate risk of harm.</w:t>
      </w:r>
    </w:p>
    <w:p w14:paraId="0E36FD75" w14:textId="722D4CA3" w:rsidR="00253A56" w:rsidRDefault="00253A56" w:rsidP="0031128C">
      <w:pPr>
        <w:spacing w:after="100" w:afterAutospacing="1"/>
        <w:outlineLvl w:val="2"/>
        <w:rPr>
          <w:rFonts w:ascii="Century Gothic" w:hAnsi="Century Gothic"/>
          <w:sz w:val="24"/>
          <w:szCs w:val="24"/>
          <w:lang w:eastAsia="en-GB"/>
        </w:rPr>
      </w:pPr>
      <w:r>
        <w:rPr>
          <w:rFonts w:ascii="Century Gothic" w:hAnsi="Century Gothic"/>
          <w:sz w:val="24"/>
          <w:szCs w:val="24"/>
          <w:lang w:eastAsia="en-GB"/>
        </w:rPr>
        <w:t>S</w:t>
      </w:r>
      <w:r w:rsidRPr="00253A56">
        <w:rPr>
          <w:rFonts w:ascii="Century Gothic" w:hAnsi="Century Gothic"/>
          <w:sz w:val="24"/>
          <w:szCs w:val="24"/>
          <w:lang w:eastAsia="en-GB"/>
        </w:rPr>
        <w:t>taff recognise that behaviour may be a form of communication. Responses will be informed by an understanding of children's developmental, emotional, SEND and trauma-related needs.</w:t>
      </w:r>
    </w:p>
    <w:p w14:paraId="767B27A3" w14:textId="77777777" w:rsidR="00253A56" w:rsidRPr="00253A56" w:rsidRDefault="00253A56" w:rsidP="0031128C">
      <w:pPr>
        <w:spacing w:after="100" w:afterAutospacing="1"/>
        <w:outlineLvl w:val="2"/>
        <w:rPr>
          <w:rFonts w:ascii="Century Gothic" w:hAnsi="Century Gothic"/>
          <w:sz w:val="24"/>
          <w:szCs w:val="24"/>
          <w:lang w:val="en-GB" w:eastAsia="en-GB"/>
        </w:rPr>
      </w:pPr>
    </w:p>
    <w:p w14:paraId="4F105CB5"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Staff will seek to prevent behaviour escalating wherever possible. </w:t>
      </w:r>
    </w:p>
    <w:p w14:paraId="41C16E96"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Positive relationships are central to behaviour management. </w:t>
      </w:r>
    </w:p>
    <w:p w14:paraId="34BC3A5F"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Early intervention is preferred to reactive intervention. </w:t>
      </w:r>
    </w:p>
    <w:p w14:paraId="34182C19" w14:textId="77777777" w:rsidR="0031128C" w:rsidRPr="0031128C" w:rsidRDefault="0031128C" w:rsidP="0031128C">
      <w:pPr>
        <w:numPr>
          <w:ilvl w:val="0"/>
          <w:numId w:val="43"/>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lastRenderedPageBreak/>
        <w:t xml:space="preserve">Restrictive physical intervention will only be considered after de-escalation strategies have been attempted unless immediate danger exists. </w:t>
      </w:r>
    </w:p>
    <w:p w14:paraId="1E608FE7" w14:textId="77777777" w:rsidR="0031128C" w:rsidRPr="0031128C" w:rsidRDefault="0031128C" w:rsidP="0031128C">
      <w:p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Examples of de-escalation:</w:t>
      </w:r>
    </w:p>
    <w:p w14:paraId="797D5C11"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Calm verbal reassurance. </w:t>
      </w:r>
    </w:p>
    <w:p w14:paraId="5941FF7F"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Active listening. </w:t>
      </w:r>
    </w:p>
    <w:p w14:paraId="53F386C6"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Offering choices. </w:t>
      </w:r>
    </w:p>
    <w:p w14:paraId="40863963"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Diversion and distraction. </w:t>
      </w:r>
    </w:p>
    <w:p w14:paraId="78547489"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Time and space. </w:t>
      </w:r>
    </w:p>
    <w:p w14:paraId="5B07A959"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Reduced audience. </w:t>
      </w:r>
    </w:p>
    <w:p w14:paraId="4FF8A5A8"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Change of environment. </w:t>
      </w:r>
    </w:p>
    <w:p w14:paraId="10F7EE35"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Use of trusted adults. </w:t>
      </w:r>
    </w:p>
    <w:p w14:paraId="127A285F"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Restorative approaches. </w:t>
      </w:r>
    </w:p>
    <w:p w14:paraId="736B7211" w14:textId="77777777" w:rsidR="0031128C" w:rsidRPr="0031128C" w:rsidRDefault="0031128C" w:rsidP="0031128C">
      <w:pPr>
        <w:numPr>
          <w:ilvl w:val="0"/>
          <w:numId w:val="44"/>
        </w:numPr>
        <w:spacing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Sensory regulation strategies where appropriate.</w:t>
      </w:r>
    </w:p>
    <w:p w14:paraId="13C14E2E" w14:textId="77777777" w:rsidR="0031128C" w:rsidRPr="0031128C" w:rsidRDefault="0031128C" w:rsidP="0031128C">
      <w:pPr>
        <w:spacing w:line="276" w:lineRule="auto"/>
        <w:rPr>
          <w:rFonts w:ascii="Century Gothic" w:hAnsi="Century Gothic" w:cstheme="minorHAnsi"/>
          <w:sz w:val="24"/>
          <w:szCs w:val="24"/>
        </w:rPr>
      </w:pPr>
    </w:p>
    <w:p w14:paraId="79E1015D" w14:textId="77777777" w:rsidR="0031128C" w:rsidRPr="0031128C" w:rsidRDefault="0031128C" w:rsidP="0031128C">
      <w:pPr>
        <w:spacing w:line="276" w:lineRule="auto"/>
        <w:ind w:left="720" w:hanging="720"/>
        <w:rPr>
          <w:rFonts w:ascii="Century Gothic" w:hAnsi="Century Gothic" w:cstheme="minorHAnsi"/>
          <w:sz w:val="24"/>
          <w:szCs w:val="24"/>
          <w:u w:val="single"/>
        </w:rPr>
      </w:pPr>
      <w:r w:rsidRPr="0031128C">
        <w:rPr>
          <w:rFonts w:ascii="Century Gothic" w:hAnsi="Century Gothic" w:cstheme="minorHAnsi"/>
          <w:b/>
          <w:bCs/>
          <w:sz w:val="24"/>
          <w:szCs w:val="24"/>
        </w:rPr>
        <w:t>4.</w:t>
      </w:r>
      <w:r w:rsidRPr="0031128C">
        <w:rPr>
          <w:rFonts w:ascii="Century Gothic" w:hAnsi="Century Gothic" w:cstheme="minorHAnsi"/>
          <w:b/>
          <w:bCs/>
          <w:sz w:val="24"/>
          <w:szCs w:val="24"/>
        </w:rPr>
        <w:tab/>
      </w:r>
      <w:bookmarkStart w:id="4" w:name="planning"/>
      <w:r w:rsidRPr="0031128C">
        <w:rPr>
          <w:rFonts w:ascii="Century Gothic" w:hAnsi="Century Gothic" w:cstheme="minorHAnsi"/>
          <w:b/>
          <w:bCs/>
          <w:sz w:val="24"/>
          <w:szCs w:val="24"/>
        </w:rPr>
        <w:t>P</w:t>
      </w:r>
      <w:bookmarkEnd w:id="4"/>
      <w:r w:rsidRPr="0031128C">
        <w:rPr>
          <w:rFonts w:ascii="Century Gothic" w:hAnsi="Century Gothic" w:cstheme="minorHAnsi"/>
          <w:b/>
          <w:bCs/>
          <w:sz w:val="24"/>
          <w:szCs w:val="24"/>
        </w:rPr>
        <w:t>LANNING FOR THE USE OF RESTRICTIVE PHYSICAL INTERVENTIONS IN KINGDOM CHRISTIAN SCHOOL</w:t>
      </w:r>
    </w:p>
    <w:p w14:paraId="47FE5800" w14:textId="77777777" w:rsidR="0031128C" w:rsidRPr="0031128C" w:rsidRDefault="0031128C" w:rsidP="0031128C">
      <w:pPr>
        <w:spacing w:line="276" w:lineRule="auto"/>
        <w:rPr>
          <w:rFonts w:ascii="Century Gothic" w:hAnsi="Century Gothic" w:cstheme="minorHAnsi"/>
          <w:sz w:val="24"/>
          <w:szCs w:val="24"/>
          <w:u w:val="single"/>
        </w:rPr>
      </w:pPr>
    </w:p>
    <w:p w14:paraId="0382E4BA"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Staff will use the minimum force needed to restore safety and appropriate behaviour.  </w:t>
      </w:r>
    </w:p>
    <w:p w14:paraId="4F8D5630" w14:textId="77777777" w:rsidR="0031128C" w:rsidRPr="0031128C" w:rsidRDefault="0031128C" w:rsidP="0031128C">
      <w:pPr>
        <w:spacing w:line="276" w:lineRule="auto"/>
        <w:rPr>
          <w:rFonts w:ascii="Century Gothic" w:hAnsi="Century Gothic" w:cstheme="minorHAnsi"/>
          <w:sz w:val="24"/>
          <w:szCs w:val="24"/>
        </w:rPr>
      </w:pPr>
    </w:p>
    <w:p w14:paraId="7C304620" w14:textId="77777777" w:rsidR="0031128C" w:rsidRPr="0031128C" w:rsidRDefault="0031128C" w:rsidP="0031128C">
      <w:pPr>
        <w:pStyle w:val="Default"/>
        <w:spacing w:line="276" w:lineRule="auto"/>
        <w:ind w:left="709"/>
        <w:rPr>
          <w:rFonts w:ascii="Century Gothic" w:hAnsi="Century Gothic" w:cstheme="minorHAnsi"/>
          <w:bCs/>
        </w:rPr>
      </w:pPr>
      <w:r w:rsidRPr="0031128C">
        <w:rPr>
          <w:rFonts w:ascii="Century Gothic" w:hAnsi="Century Gothic" w:cstheme="minorHAnsi"/>
          <w:bCs/>
        </w:rPr>
        <w:t>When considering the use of restrictive physical intervention there are only 3 components that can be judged as wrong.</w:t>
      </w:r>
    </w:p>
    <w:p w14:paraId="62FF3FE5" w14:textId="77777777" w:rsidR="0031128C" w:rsidRPr="0031128C" w:rsidRDefault="0031128C" w:rsidP="0031128C">
      <w:pPr>
        <w:pStyle w:val="Default"/>
        <w:spacing w:line="276" w:lineRule="auto"/>
        <w:ind w:left="709"/>
        <w:rPr>
          <w:rFonts w:ascii="Century Gothic" w:hAnsi="Century Gothic" w:cstheme="minorHAnsi"/>
          <w:bCs/>
        </w:rPr>
      </w:pPr>
    </w:p>
    <w:p w14:paraId="75432136" w14:textId="77777777" w:rsidR="0031128C" w:rsidRPr="0031128C" w:rsidRDefault="0031128C" w:rsidP="0031128C">
      <w:pPr>
        <w:pStyle w:val="Default"/>
        <w:numPr>
          <w:ilvl w:val="0"/>
          <w:numId w:val="39"/>
        </w:numPr>
        <w:spacing w:line="276" w:lineRule="auto"/>
        <w:rPr>
          <w:rFonts w:ascii="Century Gothic" w:hAnsi="Century Gothic" w:cstheme="minorHAnsi"/>
          <w:bCs/>
        </w:rPr>
      </w:pPr>
      <w:r w:rsidRPr="0031128C">
        <w:rPr>
          <w:rFonts w:ascii="Century Gothic" w:hAnsi="Century Gothic" w:cstheme="minorHAnsi"/>
          <w:bCs/>
        </w:rPr>
        <w:t>A negative impact on the process of breathing</w:t>
      </w:r>
    </w:p>
    <w:p w14:paraId="2B5DF979" w14:textId="77777777" w:rsidR="0031128C" w:rsidRPr="0031128C" w:rsidRDefault="0031128C" w:rsidP="0031128C">
      <w:pPr>
        <w:pStyle w:val="Default"/>
        <w:numPr>
          <w:ilvl w:val="0"/>
          <w:numId w:val="39"/>
        </w:numPr>
        <w:spacing w:line="276" w:lineRule="auto"/>
        <w:rPr>
          <w:rFonts w:ascii="Century Gothic" w:hAnsi="Century Gothic" w:cstheme="minorHAnsi"/>
          <w:bCs/>
        </w:rPr>
      </w:pPr>
      <w:r w:rsidRPr="0031128C">
        <w:rPr>
          <w:rFonts w:ascii="Century Gothic" w:hAnsi="Century Gothic" w:cstheme="minorHAnsi"/>
          <w:bCs/>
        </w:rPr>
        <w:t>Pain as a direct result of the technique</w:t>
      </w:r>
    </w:p>
    <w:p w14:paraId="4F385D50" w14:textId="77777777" w:rsidR="0031128C" w:rsidRPr="0031128C" w:rsidRDefault="0031128C" w:rsidP="0031128C">
      <w:pPr>
        <w:pStyle w:val="Default"/>
        <w:numPr>
          <w:ilvl w:val="0"/>
          <w:numId w:val="39"/>
        </w:numPr>
        <w:spacing w:line="276" w:lineRule="auto"/>
        <w:rPr>
          <w:rFonts w:ascii="Century Gothic" w:hAnsi="Century Gothic" w:cstheme="minorHAnsi"/>
          <w:bCs/>
        </w:rPr>
      </w:pPr>
      <w:r w:rsidRPr="0031128C">
        <w:rPr>
          <w:rFonts w:ascii="Century Gothic" w:hAnsi="Century Gothic" w:cstheme="minorHAnsi"/>
          <w:bCs/>
        </w:rPr>
        <w:t>A sense of violation</w:t>
      </w:r>
    </w:p>
    <w:p w14:paraId="4060B568" w14:textId="77777777" w:rsidR="0031128C" w:rsidRPr="0031128C" w:rsidRDefault="0031128C" w:rsidP="0031128C">
      <w:pPr>
        <w:pStyle w:val="Default"/>
        <w:spacing w:line="276" w:lineRule="auto"/>
        <w:rPr>
          <w:rFonts w:ascii="Century Gothic" w:hAnsi="Century Gothic" w:cstheme="minorHAnsi"/>
          <w:bCs/>
        </w:rPr>
      </w:pPr>
    </w:p>
    <w:p w14:paraId="591C2D79" w14:textId="77777777" w:rsidR="0031128C" w:rsidRPr="0031128C" w:rsidRDefault="0031128C" w:rsidP="0031128C">
      <w:pPr>
        <w:pStyle w:val="Default"/>
        <w:spacing w:line="276" w:lineRule="auto"/>
        <w:ind w:left="709"/>
        <w:rPr>
          <w:rFonts w:ascii="Century Gothic" w:hAnsi="Century Gothic" w:cstheme="minorHAnsi"/>
          <w:b/>
          <w:bCs/>
          <w:u w:val="single"/>
        </w:rPr>
      </w:pPr>
      <w:r w:rsidRPr="0031128C">
        <w:rPr>
          <w:rFonts w:ascii="Century Gothic" w:hAnsi="Century Gothic" w:cstheme="minorHAnsi"/>
          <w:b/>
          <w:bCs/>
          <w:u w:val="single"/>
        </w:rPr>
        <w:t>Elevated risks</w:t>
      </w:r>
    </w:p>
    <w:p w14:paraId="29095ADE" w14:textId="77777777" w:rsidR="0031128C" w:rsidRPr="0031128C" w:rsidRDefault="0031128C" w:rsidP="0031128C">
      <w:pPr>
        <w:pStyle w:val="Default"/>
        <w:spacing w:line="276" w:lineRule="auto"/>
        <w:ind w:left="709"/>
        <w:rPr>
          <w:rFonts w:ascii="Century Gothic" w:hAnsi="Century Gothic" w:cstheme="minorHAnsi"/>
          <w:b/>
          <w:bCs/>
          <w:u w:val="single"/>
        </w:rPr>
      </w:pPr>
    </w:p>
    <w:p w14:paraId="66EFBD4E" w14:textId="77777777" w:rsidR="0031128C" w:rsidRPr="0031128C" w:rsidRDefault="0031128C" w:rsidP="0031128C">
      <w:pPr>
        <w:pStyle w:val="Default"/>
        <w:spacing w:line="276" w:lineRule="auto"/>
        <w:ind w:left="709"/>
        <w:rPr>
          <w:rFonts w:ascii="Century Gothic" w:hAnsi="Century Gothic" w:cstheme="minorHAnsi"/>
          <w:bCs/>
        </w:rPr>
      </w:pPr>
      <w:r w:rsidRPr="0031128C">
        <w:rPr>
          <w:rFonts w:ascii="Century Gothic" w:hAnsi="Century Gothic" w:cstheme="minorHAnsi"/>
          <w:bCs/>
        </w:rPr>
        <w:t>The following can result in a sense of violation, pain or restricted breathing</w:t>
      </w:r>
    </w:p>
    <w:p w14:paraId="163E3E31" w14:textId="77777777" w:rsidR="0031128C" w:rsidRPr="0031128C" w:rsidRDefault="0031128C" w:rsidP="0031128C">
      <w:pPr>
        <w:pStyle w:val="Default"/>
        <w:spacing w:line="276" w:lineRule="auto"/>
        <w:ind w:left="709"/>
        <w:rPr>
          <w:rFonts w:ascii="Century Gothic" w:hAnsi="Century Gothic" w:cstheme="minorHAnsi"/>
          <w:bCs/>
        </w:rPr>
      </w:pPr>
    </w:p>
    <w:p w14:paraId="6CE4A402"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The use of clothing or belts to restrict movement</w:t>
      </w:r>
    </w:p>
    <w:p w14:paraId="1A74C223"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Holding a person lying on their chest or back</w:t>
      </w:r>
    </w:p>
    <w:p w14:paraId="0C48714A"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Pushing on the neck, chest or abdomen</w:t>
      </w:r>
    </w:p>
    <w:p w14:paraId="522EDCAD"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Hyperflexion or basket type holds</w:t>
      </w:r>
    </w:p>
    <w:p w14:paraId="6AD4CCE9" w14:textId="77777777" w:rsidR="0031128C" w:rsidRPr="0031128C" w:rsidRDefault="0031128C" w:rsidP="0031128C">
      <w:pPr>
        <w:pStyle w:val="Default"/>
        <w:numPr>
          <w:ilvl w:val="0"/>
          <w:numId w:val="40"/>
        </w:numPr>
        <w:spacing w:line="276" w:lineRule="auto"/>
        <w:ind w:left="1134" w:firstLine="0"/>
        <w:rPr>
          <w:rFonts w:ascii="Century Gothic" w:hAnsi="Century Gothic" w:cstheme="minorHAnsi"/>
          <w:bCs/>
        </w:rPr>
      </w:pPr>
      <w:r w:rsidRPr="0031128C">
        <w:rPr>
          <w:rFonts w:ascii="Century Gothic" w:hAnsi="Century Gothic" w:cstheme="minorHAnsi"/>
          <w:bCs/>
        </w:rPr>
        <w:t>Extending or flexing of joints (pulling and dragging)</w:t>
      </w:r>
    </w:p>
    <w:p w14:paraId="00C5EE59" w14:textId="77777777" w:rsidR="0031128C" w:rsidRPr="0031128C" w:rsidRDefault="0031128C" w:rsidP="0031128C">
      <w:pPr>
        <w:pStyle w:val="Default"/>
        <w:spacing w:line="276" w:lineRule="auto"/>
        <w:ind w:left="709"/>
        <w:rPr>
          <w:rFonts w:ascii="Century Gothic" w:hAnsi="Century Gothic" w:cstheme="minorHAnsi"/>
          <w:bCs/>
        </w:rPr>
      </w:pPr>
    </w:p>
    <w:p w14:paraId="44558ECB" w14:textId="77777777" w:rsidR="0031128C" w:rsidRPr="0031128C" w:rsidRDefault="0031128C" w:rsidP="0031128C">
      <w:pPr>
        <w:pStyle w:val="Default"/>
        <w:spacing w:line="276" w:lineRule="auto"/>
        <w:ind w:left="709"/>
        <w:rPr>
          <w:rFonts w:ascii="Century Gothic" w:hAnsi="Century Gothic" w:cstheme="minorHAnsi"/>
          <w:bCs/>
        </w:rPr>
      </w:pPr>
      <w:r w:rsidRPr="0031128C">
        <w:rPr>
          <w:rFonts w:ascii="Century Gothic" w:hAnsi="Century Gothic" w:cstheme="minorHAnsi"/>
          <w:bCs/>
        </w:rPr>
        <w:t>The following can result in significant injury:</w:t>
      </w:r>
    </w:p>
    <w:p w14:paraId="2153E002" w14:textId="77777777" w:rsidR="0031128C" w:rsidRPr="0031128C" w:rsidRDefault="0031128C" w:rsidP="0031128C">
      <w:pPr>
        <w:pStyle w:val="Default"/>
        <w:spacing w:line="276" w:lineRule="auto"/>
        <w:ind w:left="709"/>
        <w:rPr>
          <w:rFonts w:ascii="Century Gothic" w:hAnsi="Century Gothic" w:cstheme="minorHAnsi"/>
          <w:bCs/>
        </w:rPr>
      </w:pPr>
    </w:p>
    <w:p w14:paraId="29C57F00"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lastRenderedPageBreak/>
        <w:t>Forcing a child up or down stairs</w:t>
      </w:r>
    </w:p>
    <w:p w14:paraId="18A5E76A"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Dragging a child from a confined space</w:t>
      </w:r>
    </w:p>
    <w:p w14:paraId="2FAB7AC4"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Lifting and carrying</w:t>
      </w:r>
    </w:p>
    <w:p w14:paraId="60917FF3" w14:textId="77777777" w:rsidR="0031128C" w:rsidRPr="0031128C" w:rsidRDefault="0031128C" w:rsidP="0031128C">
      <w:pPr>
        <w:pStyle w:val="Default"/>
        <w:numPr>
          <w:ilvl w:val="0"/>
          <w:numId w:val="41"/>
        </w:numPr>
        <w:spacing w:line="276" w:lineRule="auto"/>
        <w:ind w:left="1418" w:hanging="142"/>
        <w:rPr>
          <w:rFonts w:ascii="Century Gothic" w:hAnsi="Century Gothic" w:cstheme="minorHAnsi"/>
          <w:bCs/>
        </w:rPr>
      </w:pPr>
      <w:r w:rsidRPr="0031128C">
        <w:rPr>
          <w:rFonts w:ascii="Century Gothic" w:hAnsi="Century Gothic" w:cstheme="minorHAnsi"/>
          <w:bCs/>
        </w:rPr>
        <w:t>Seclusion, where a person is forced to spend time alone against their will (requires a court order except in an emergency)</w:t>
      </w:r>
    </w:p>
    <w:p w14:paraId="48E689CF" w14:textId="77777777" w:rsidR="0031128C" w:rsidRPr="0031128C" w:rsidRDefault="0031128C" w:rsidP="0031128C">
      <w:pPr>
        <w:pStyle w:val="Default"/>
        <w:spacing w:line="276" w:lineRule="auto"/>
        <w:rPr>
          <w:rFonts w:ascii="Century Gothic" w:hAnsi="Century Gothic" w:cstheme="minorHAnsi"/>
          <w:bCs/>
        </w:rPr>
      </w:pPr>
    </w:p>
    <w:p w14:paraId="4F419FB1" w14:textId="77777777" w:rsidR="0031128C" w:rsidRPr="0031128C" w:rsidRDefault="0031128C" w:rsidP="0031128C">
      <w:pPr>
        <w:spacing w:line="276" w:lineRule="auto"/>
        <w:ind w:firstLine="720"/>
        <w:rPr>
          <w:rFonts w:ascii="Century Gothic" w:hAnsi="Century Gothic" w:cstheme="minorHAnsi"/>
          <w:sz w:val="24"/>
          <w:szCs w:val="24"/>
        </w:rPr>
      </w:pPr>
      <w:r w:rsidRPr="0031128C">
        <w:rPr>
          <w:rFonts w:ascii="Century Gothic" w:hAnsi="Century Gothic" w:cstheme="minorHAnsi"/>
          <w:sz w:val="24"/>
          <w:szCs w:val="24"/>
        </w:rPr>
        <w:t>The principles relating to Restrictive Physical intervention are as follows:-</w:t>
      </w:r>
    </w:p>
    <w:p w14:paraId="23982CCF" w14:textId="77777777" w:rsidR="0031128C" w:rsidRPr="0031128C" w:rsidRDefault="0031128C" w:rsidP="0031128C">
      <w:pPr>
        <w:spacing w:line="276" w:lineRule="auto"/>
        <w:ind w:left="2160"/>
        <w:rPr>
          <w:rFonts w:ascii="Century Gothic" w:hAnsi="Century Gothic" w:cstheme="minorHAnsi"/>
          <w:sz w:val="24"/>
          <w:szCs w:val="24"/>
          <w:u w:val="single"/>
        </w:rPr>
      </w:pPr>
    </w:p>
    <w:p w14:paraId="1FFBBD12"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Restrictive Physical Intervention is an act of care and control, not punishment.  It is never used to force compliance with staff instructions</w:t>
      </w:r>
    </w:p>
    <w:p w14:paraId="1791140A" w14:textId="77777777" w:rsidR="0031128C" w:rsidRPr="0031128C" w:rsidRDefault="0031128C" w:rsidP="0031128C">
      <w:pPr>
        <w:spacing w:line="276" w:lineRule="auto"/>
        <w:ind w:left="680"/>
        <w:rPr>
          <w:rFonts w:ascii="Century Gothic" w:hAnsi="Century Gothic" w:cstheme="minorHAnsi"/>
          <w:sz w:val="24"/>
          <w:szCs w:val="24"/>
        </w:rPr>
      </w:pPr>
    </w:p>
    <w:p w14:paraId="33BA7576"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Restrictive Physical Intervention will only be used in circumstances when one or more of the legal criteria for its use are met</w:t>
      </w:r>
    </w:p>
    <w:p w14:paraId="133901B1" w14:textId="77777777" w:rsidR="0031128C" w:rsidRPr="0031128C" w:rsidRDefault="0031128C" w:rsidP="0031128C">
      <w:pPr>
        <w:spacing w:line="276" w:lineRule="auto"/>
        <w:ind w:left="680"/>
        <w:rPr>
          <w:rFonts w:ascii="Century Gothic" w:hAnsi="Century Gothic" w:cstheme="minorHAnsi"/>
          <w:sz w:val="24"/>
          <w:szCs w:val="24"/>
        </w:rPr>
      </w:pPr>
    </w:p>
    <w:p w14:paraId="0D02A444"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Staff will only use it when there are good grounds for believing that immediate action is necessary and that it is in the pupil’s and/or other pupils’ best interests for staff to intervene physically. </w:t>
      </w:r>
    </w:p>
    <w:p w14:paraId="39648AB0" w14:textId="77777777" w:rsidR="0031128C" w:rsidRPr="0031128C" w:rsidRDefault="0031128C" w:rsidP="0031128C">
      <w:pPr>
        <w:spacing w:line="276" w:lineRule="auto"/>
        <w:ind w:left="680"/>
        <w:rPr>
          <w:rFonts w:ascii="Century Gothic" w:hAnsi="Century Gothic" w:cstheme="minorHAnsi"/>
          <w:sz w:val="24"/>
          <w:szCs w:val="24"/>
        </w:rPr>
      </w:pPr>
    </w:p>
    <w:p w14:paraId="61294E70"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Staff will take steps in advance to avoid the need for Restrictive Physical Intervention through dialogue and diversion.  The pupil will be warned, at their level of understanding, that Restrictive Physical Intervention will be used unless they cease the unacceptable behaviour</w:t>
      </w:r>
    </w:p>
    <w:p w14:paraId="08B309FD" w14:textId="77777777" w:rsidR="0031128C" w:rsidRPr="0031128C" w:rsidRDefault="0031128C" w:rsidP="0031128C">
      <w:pPr>
        <w:spacing w:line="276" w:lineRule="auto"/>
        <w:ind w:left="2880" w:hanging="720"/>
        <w:rPr>
          <w:rFonts w:ascii="Century Gothic" w:hAnsi="Century Gothic" w:cstheme="minorHAnsi"/>
          <w:sz w:val="24"/>
          <w:szCs w:val="24"/>
        </w:rPr>
      </w:pPr>
    </w:p>
    <w:p w14:paraId="5792E695"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Staff will use the minimum force necessary to ensure safe outcomes</w:t>
      </w:r>
    </w:p>
    <w:p w14:paraId="39A4BA65" w14:textId="77777777" w:rsidR="0031128C" w:rsidRPr="0031128C" w:rsidRDefault="0031128C" w:rsidP="0031128C">
      <w:pPr>
        <w:spacing w:line="276" w:lineRule="auto"/>
        <w:ind w:left="680"/>
        <w:rPr>
          <w:rFonts w:ascii="Century Gothic" w:hAnsi="Century Gothic" w:cstheme="minorHAnsi"/>
          <w:sz w:val="24"/>
          <w:szCs w:val="24"/>
        </w:rPr>
      </w:pPr>
    </w:p>
    <w:p w14:paraId="7F8F8D7A"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Staff will be able to show that the intervention used was a reasonable response to the incident</w:t>
      </w:r>
    </w:p>
    <w:p w14:paraId="41338AE4" w14:textId="77777777" w:rsidR="0031128C" w:rsidRPr="0031128C" w:rsidRDefault="0031128C" w:rsidP="0031128C">
      <w:pPr>
        <w:spacing w:line="276" w:lineRule="auto"/>
        <w:ind w:left="2880" w:hanging="720"/>
        <w:rPr>
          <w:rFonts w:ascii="Century Gothic" w:hAnsi="Century Gothic" w:cstheme="minorHAnsi"/>
          <w:sz w:val="24"/>
          <w:szCs w:val="24"/>
        </w:rPr>
      </w:pPr>
    </w:p>
    <w:p w14:paraId="7164132F"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Every effort will be made to secure the presence of other staff, and these staff may act as assistants and/or witnesses</w:t>
      </w:r>
    </w:p>
    <w:p w14:paraId="2740E16B" w14:textId="77777777" w:rsidR="0031128C" w:rsidRPr="0031128C" w:rsidRDefault="0031128C" w:rsidP="0031128C">
      <w:pPr>
        <w:spacing w:line="276" w:lineRule="auto"/>
        <w:ind w:left="2880" w:hanging="720"/>
        <w:rPr>
          <w:rFonts w:ascii="Century Gothic" w:hAnsi="Century Gothic" w:cstheme="minorHAnsi"/>
          <w:sz w:val="24"/>
          <w:szCs w:val="24"/>
        </w:rPr>
      </w:pPr>
    </w:p>
    <w:p w14:paraId="7F149CB6"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As soon as it is safe, the Restrictive Physical Intervention will be relaxed to allow the pupil to regain self-control</w:t>
      </w:r>
    </w:p>
    <w:p w14:paraId="54CCDFF6" w14:textId="77777777" w:rsidR="0031128C" w:rsidRPr="0031128C" w:rsidRDefault="0031128C" w:rsidP="0031128C">
      <w:pPr>
        <w:spacing w:line="276" w:lineRule="auto"/>
        <w:rPr>
          <w:rFonts w:ascii="Century Gothic" w:hAnsi="Century Gothic" w:cstheme="minorHAnsi"/>
          <w:sz w:val="24"/>
          <w:szCs w:val="24"/>
        </w:rPr>
      </w:pPr>
    </w:p>
    <w:p w14:paraId="52B8C54B"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A distinction will be maintained between the use of a one-off intervention which is appropriate to a particular circumstance, and the using of it repeatedly as a regular feature of school policy</w:t>
      </w:r>
    </w:p>
    <w:p w14:paraId="1575C1CA" w14:textId="77777777" w:rsidR="0031128C" w:rsidRPr="0031128C" w:rsidRDefault="0031128C" w:rsidP="0031128C">
      <w:pPr>
        <w:spacing w:line="276" w:lineRule="auto"/>
        <w:ind w:left="2880" w:hanging="720"/>
        <w:rPr>
          <w:rFonts w:ascii="Century Gothic" w:hAnsi="Century Gothic" w:cstheme="minorHAnsi"/>
          <w:sz w:val="24"/>
          <w:szCs w:val="24"/>
        </w:rPr>
      </w:pPr>
    </w:p>
    <w:p w14:paraId="6198194E"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Escalation will be avoided at all costs, especially if it would make the overall situation more destructive and unmanageable  </w:t>
      </w:r>
    </w:p>
    <w:p w14:paraId="230FA4A6" w14:textId="77777777" w:rsidR="0031128C" w:rsidRPr="0031128C" w:rsidRDefault="0031128C" w:rsidP="0031128C">
      <w:pPr>
        <w:spacing w:line="276" w:lineRule="auto"/>
        <w:ind w:left="2880" w:hanging="720"/>
        <w:rPr>
          <w:rFonts w:ascii="Century Gothic" w:hAnsi="Century Gothic" w:cstheme="minorHAnsi"/>
          <w:sz w:val="24"/>
          <w:szCs w:val="24"/>
        </w:rPr>
      </w:pPr>
    </w:p>
    <w:p w14:paraId="2A2C2995"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lastRenderedPageBreak/>
        <w:t>The age, understanding, and competence of the individual pupil will always be taken into account</w:t>
      </w:r>
      <w:r w:rsidRPr="0031128C">
        <w:rPr>
          <w:rFonts w:ascii="Century Gothic" w:hAnsi="Century Gothic" w:cstheme="minorHAnsi"/>
          <w:sz w:val="24"/>
          <w:szCs w:val="24"/>
        </w:rPr>
        <w:br/>
      </w:r>
    </w:p>
    <w:p w14:paraId="7B43F239"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In developing Individual Education/Behaviour Plans, consideration will be given to approaches appropriate to each pupil’s circumstance</w:t>
      </w:r>
      <w:r w:rsidRPr="0031128C">
        <w:rPr>
          <w:rFonts w:ascii="Century Gothic" w:hAnsi="Century Gothic" w:cstheme="minorHAnsi"/>
          <w:sz w:val="24"/>
          <w:szCs w:val="24"/>
        </w:rPr>
        <w:br/>
      </w:r>
    </w:p>
    <w:p w14:paraId="78B05E47" w14:textId="77777777" w:rsidR="0031128C" w:rsidRPr="0031128C" w:rsidRDefault="0031128C" w:rsidP="0031128C">
      <w:pPr>
        <w:numPr>
          <w:ilvl w:val="0"/>
          <w:numId w:val="35"/>
        </w:numPr>
        <w:spacing w:line="276" w:lineRule="auto"/>
        <w:rPr>
          <w:rFonts w:ascii="Century Gothic" w:hAnsi="Century Gothic" w:cstheme="minorHAnsi"/>
          <w:sz w:val="24"/>
          <w:szCs w:val="24"/>
        </w:rPr>
      </w:pPr>
      <w:r w:rsidRPr="0031128C">
        <w:rPr>
          <w:rFonts w:ascii="Century Gothic" w:hAnsi="Century Gothic" w:cstheme="minorHAnsi"/>
          <w:sz w:val="24"/>
          <w:szCs w:val="24"/>
        </w:rPr>
        <w:t>Procedures are in place, through the pastoral system of the school, for supporting and debriefing pupils and staff after every incident of Restrictive Physical Intervention, as it is essential to safeguard the emotional well-being of all involved at these times.</w:t>
      </w:r>
    </w:p>
    <w:p w14:paraId="211DC773" w14:textId="77777777" w:rsidR="0031128C" w:rsidRPr="0031128C" w:rsidRDefault="0031128C" w:rsidP="0031128C">
      <w:pPr>
        <w:spacing w:line="276" w:lineRule="auto"/>
        <w:rPr>
          <w:rFonts w:ascii="Century Gothic" w:hAnsi="Century Gothic" w:cstheme="minorHAnsi"/>
          <w:sz w:val="24"/>
          <w:szCs w:val="24"/>
        </w:rPr>
      </w:pPr>
    </w:p>
    <w:p w14:paraId="0E7951C9" w14:textId="77777777" w:rsidR="0031128C" w:rsidRPr="0031128C" w:rsidRDefault="0031128C" w:rsidP="0031128C">
      <w:pPr>
        <w:spacing w:line="276" w:lineRule="auto"/>
        <w:rPr>
          <w:rFonts w:ascii="Century Gothic" w:hAnsi="Century Gothic" w:cstheme="minorHAnsi"/>
          <w:sz w:val="24"/>
          <w:szCs w:val="24"/>
        </w:rPr>
      </w:pPr>
    </w:p>
    <w:p w14:paraId="5F4338AD" w14:textId="77777777" w:rsidR="0031128C" w:rsidRPr="0031128C" w:rsidRDefault="0031128C" w:rsidP="0031128C">
      <w:pPr>
        <w:spacing w:line="276" w:lineRule="auto"/>
        <w:ind w:left="720" w:hanging="720"/>
        <w:rPr>
          <w:rFonts w:ascii="Century Gothic" w:hAnsi="Century Gothic" w:cstheme="minorHAnsi"/>
          <w:sz w:val="24"/>
          <w:szCs w:val="24"/>
          <w:u w:val="single"/>
        </w:rPr>
      </w:pPr>
      <w:r w:rsidRPr="0031128C">
        <w:rPr>
          <w:rFonts w:ascii="Century Gothic" w:hAnsi="Century Gothic" w:cstheme="minorHAnsi"/>
          <w:b/>
          <w:bCs/>
          <w:sz w:val="24"/>
          <w:szCs w:val="24"/>
        </w:rPr>
        <w:t>5.</w:t>
      </w:r>
      <w:r w:rsidRPr="0031128C">
        <w:rPr>
          <w:rFonts w:ascii="Century Gothic" w:hAnsi="Century Gothic" w:cstheme="minorHAnsi"/>
          <w:b/>
          <w:bCs/>
          <w:sz w:val="24"/>
          <w:szCs w:val="24"/>
        </w:rPr>
        <w:tab/>
      </w:r>
      <w:bookmarkStart w:id="5" w:name="acceptable"/>
      <w:r w:rsidRPr="0031128C">
        <w:rPr>
          <w:rFonts w:ascii="Century Gothic" w:hAnsi="Century Gothic" w:cstheme="minorHAnsi"/>
          <w:b/>
          <w:bCs/>
          <w:sz w:val="24"/>
          <w:szCs w:val="24"/>
        </w:rPr>
        <w:t>A</w:t>
      </w:r>
      <w:bookmarkEnd w:id="5"/>
      <w:r w:rsidRPr="0031128C">
        <w:rPr>
          <w:rFonts w:ascii="Century Gothic" w:hAnsi="Century Gothic" w:cstheme="minorHAnsi"/>
          <w:b/>
          <w:bCs/>
          <w:sz w:val="24"/>
          <w:szCs w:val="24"/>
        </w:rPr>
        <w:t>CCEPTABLE FORMS OF PHYSICAL INTERVENTION IN KINGDOM CHRISTIAN SCHOOL</w:t>
      </w:r>
    </w:p>
    <w:p w14:paraId="30E22894" w14:textId="77777777" w:rsidR="0031128C" w:rsidRPr="0031128C" w:rsidRDefault="0031128C" w:rsidP="0031128C">
      <w:pPr>
        <w:spacing w:line="276" w:lineRule="auto"/>
        <w:rPr>
          <w:rFonts w:ascii="Century Gothic" w:hAnsi="Century Gothic" w:cstheme="minorHAnsi"/>
          <w:sz w:val="24"/>
          <w:szCs w:val="24"/>
          <w:u w:val="single"/>
        </w:rPr>
      </w:pPr>
    </w:p>
    <w:p w14:paraId="6F3B8689" w14:textId="77777777" w:rsidR="0031128C" w:rsidRPr="0031128C" w:rsidRDefault="0031128C" w:rsidP="0031128C">
      <w:pPr>
        <w:numPr>
          <w:ilvl w:val="0"/>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There are occasions when staff will have cause to have physical intervention (PI) with pupils for a variety of reasons, for example:</w:t>
      </w:r>
    </w:p>
    <w:p w14:paraId="59A52EA1" w14:textId="77777777" w:rsidR="0031128C" w:rsidRPr="0031128C" w:rsidRDefault="0031128C" w:rsidP="0031128C">
      <w:pPr>
        <w:spacing w:line="276" w:lineRule="auto"/>
        <w:ind w:left="680"/>
        <w:rPr>
          <w:rFonts w:ascii="Century Gothic" w:hAnsi="Century Gothic" w:cstheme="minorHAnsi"/>
          <w:sz w:val="24"/>
          <w:szCs w:val="24"/>
        </w:rPr>
      </w:pPr>
    </w:p>
    <w:p w14:paraId="30FAAFE1"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to comfort a pupil in distress (so long as this is appropriate to their age);</w:t>
      </w:r>
    </w:p>
    <w:p w14:paraId="1C3A18F7"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to gently direct a pupil;</w:t>
      </w:r>
    </w:p>
    <w:p w14:paraId="7BDC877B"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for curricular reasons (for example in PE, Drama, </w:t>
      </w:r>
      <w:proofErr w:type="spellStart"/>
      <w:r w:rsidRPr="0031128C">
        <w:rPr>
          <w:rFonts w:ascii="Century Gothic" w:hAnsi="Century Gothic" w:cstheme="minorHAnsi"/>
          <w:sz w:val="24"/>
          <w:szCs w:val="24"/>
        </w:rPr>
        <w:t>etc</w:t>
      </w:r>
      <w:proofErr w:type="spellEnd"/>
      <w:r w:rsidRPr="0031128C">
        <w:rPr>
          <w:rFonts w:ascii="Century Gothic" w:hAnsi="Century Gothic" w:cstheme="minorHAnsi"/>
          <w:sz w:val="24"/>
          <w:szCs w:val="24"/>
        </w:rPr>
        <w:t>);</w:t>
      </w:r>
    </w:p>
    <w:p w14:paraId="56466C06"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First aid and medical treatment</w:t>
      </w:r>
    </w:p>
    <w:p w14:paraId="66AB0336"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in an emergency to avert danger to the pupil or pupils;</w:t>
      </w:r>
    </w:p>
    <w:p w14:paraId="49A71113"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in rare circumstances, when Restrictive Physical Intervention is warranted.</w:t>
      </w:r>
    </w:p>
    <w:p w14:paraId="2946D34E" w14:textId="77777777" w:rsidR="0031128C" w:rsidRPr="0031128C" w:rsidRDefault="0031128C" w:rsidP="0031128C">
      <w:pPr>
        <w:spacing w:line="276" w:lineRule="auto"/>
        <w:ind w:left="1440" w:hanging="720"/>
        <w:rPr>
          <w:rFonts w:ascii="Century Gothic" w:hAnsi="Century Gothic" w:cstheme="minorHAnsi"/>
          <w:sz w:val="24"/>
          <w:szCs w:val="24"/>
        </w:rPr>
      </w:pPr>
    </w:p>
    <w:p w14:paraId="1D25232A" w14:textId="77777777" w:rsidR="0031128C" w:rsidRPr="0031128C" w:rsidRDefault="0031128C" w:rsidP="0031128C">
      <w:pPr>
        <w:numPr>
          <w:ilvl w:val="0"/>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In all situations where physical contact between staff and pupils takes place, staff must consider the following:</w:t>
      </w:r>
    </w:p>
    <w:p w14:paraId="34C2D534" w14:textId="77777777" w:rsidR="0031128C" w:rsidRPr="0031128C" w:rsidRDefault="0031128C" w:rsidP="0031128C">
      <w:pPr>
        <w:spacing w:line="276" w:lineRule="auto"/>
        <w:ind w:left="2160" w:hanging="720"/>
        <w:rPr>
          <w:rFonts w:ascii="Century Gothic" w:hAnsi="Century Gothic" w:cstheme="minorHAnsi"/>
          <w:sz w:val="24"/>
          <w:szCs w:val="24"/>
        </w:rPr>
      </w:pPr>
    </w:p>
    <w:p w14:paraId="317A08A7"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 pupil’s age and level of understanding;</w:t>
      </w:r>
    </w:p>
    <w:p w14:paraId="31AAC390"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 pupil’s individual characteristics and history;</w:t>
      </w:r>
    </w:p>
    <w:p w14:paraId="7F1D3D6E" w14:textId="77777777" w:rsidR="0031128C" w:rsidRPr="0031128C" w:rsidRDefault="0031128C" w:rsidP="0031128C">
      <w:pPr>
        <w:numPr>
          <w:ilvl w:val="1"/>
          <w:numId w:val="36"/>
        </w:numPr>
        <w:spacing w:line="276" w:lineRule="auto"/>
        <w:rPr>
          <w:rFonts w:ascii="Century Gothic" w:hAnsi="Century Gothic" w:cstheme="minorHAnsi"/>
          <w:sz w:val="24"/>
          <w:szCs w:val="24"/>
        </w:rPr>
      </w:pPr>
      <w:r w:rsidRPr="0031128C">
        <w:rPr>
          <w:rFonts w:ascii="Century Gothic" w:hAnsi="Century Gothic" w:cstheme="minorHAnsi"/>
          <w:sz w:val="24"/>
          <w:szCs w:val="24"/>
        </w:rPr>
        <w:t>the location where the contact takes place (it should not take place in private without others present).</w:t>
      </w:r>
    </w:p>
    <w:p w14:paraId="1FCAA82A" w14:textId="77777777" w:rsidR="0031128C" w:rsidRPr="0031128C" w:rsidRDefault="0031128C" w:rsidP="0031128C">
      <w:pPr>
        <w:spacing w:line="276" w:lineRule="auto"/>
        <w:rPr>
          <w:rFonts w:ascii="Century Gothic" w:hAnsi="Century Gothic" w:cstheme="minorHAnsi"/>
          <w:sz w:val="24"/>
          <w:szCs w:val="24"/>
        </w:rPr>
      </w:pPr>
    </w:p>
    <w:p w14:paraId="3CA208D5" w14:textId="77777777" w:rsidR="0031128C" w:rsidRPr="0031128C" w:rsidRDefault="0031128C" w:rsidP="0031128C">
      <w:pPr>
        <w:spacing w:line="276" w:lineRule="auto"/>
        <w:ind w:left="2160" w:hanging="720"/>
        <w:rPr>
          <w:rFonts w:ascii="Century Gothic" w:hAnsi="Century Gothic" w:cstheme="minorHAnsi"/>
          <w:sz w:val="24"/>
          <w:szCs w:val="24"/>
        </w:rPr>
      </w:pPr>
    </w:p>
    <w:p w14:paraId="2F39A859" w14:textId="77777777" w:rsidR="0031128C" w:rsidRPr="0031128C" w:rsidRDefault="0031128C" w:rsidP="0031128C">
      <w:pPr>
        <w:spacing w:line="276" w:lineRule="auto"/>
        <w:rPr>
          <w:rFonts w:ascii="Century Gothic" w:hAnsi="Century Gothic" w:cstheme="minorHAnsi"/>
          <w:sz w:val="24"/>
          <w:szCs w:val="24"/>
        </w:rPr>
      </w:pPr>
    </w:p>
    <w:p w14:paraId="51FC376C" w14:textId="77777777" w:rsidR="0031128C" w:rsidRPr="0031128C" w:rsidRDefault="0031128C" w:rsidP="0031128C">
      <w:pPr>
        <w:keepNext/>
        <w:spacing w:line="276" w:lineRule="auto"/>
        <w:ind w:left="720" w:hanging="720"/>
        <w:rPr>
          <w:rFonts w:ascii="Century Gothic" w:hAnsi="Century Gothic" w:cstheme="minorHAnsi"/>
          <w:b/>
          <w:bCs/>
          <w:sz w:val="24"/>
          <w:szCs w:val="24"/>
        </w:rPr>
      </w:pPr>
      <w:r w:rsidRPr="0031128C">
        <w:rPr>
          <w:rFonts w:ascii="Century Gothic" w:hAnsi="Century Gothic" w:cstheme="minorHAnsi"/>
          <w:b/>
          <w:bCs/>
          <w:sz w:val="24"/>
          <w:szCs w:val="24"/>
        </w:rPr>
        <w:t>6.</w:t>
      </w:r>
      <w:r w:rsidRPr="0031128C">
        <w:rPr>
          <w:rFonts w:ascii="Century Gothic" w:hAnsi="Century Gothic" w:cstheme="minorHAnsi"/>
          <w:b/>
          <w:bCs/>
          <w:sz w:val="24"/>
          <w:szCs w:val="24"/>
        </w:rPr>
        <w:tab/>
      </w:r>
      <w:bookmarkStart w:id="6" w:name="developing"/>
      <w:r w:rsidRPr="0031128C">
        <w:rPr>
          <w:rFonts w:ascii="Century Gothic" w:hAnsi="Century Gothic" w:cstheme="minorHAnsi"/>
          <w:b/>
          <w:bCs/>
          <w:sz w:val="24"/>
          <w:szCs w:val="24"/>
        </w:rPr>
        <w:t>D</w:t>
      </w:r>
      <w:bookmarkEnd w:id="6"/>
      <w:r w:rsidRPr="0031128C">
        <w:rPr>
          <w:rFonts w:ascii="Century Gothic" w:hAnsi="Century Gothic" w:cstheme="minorHAnsi"/>
          <w:b/>
          <w:bCs/>
          <w:sz w:val="24"/>
          <w:szCs w:val="24"/>
        </w:rPr>
        <w:t>EVELOPING A POSITIVE HANDLING PLAN IN KINGDOM CHRISTIAN SCHOOL</w:t>
      </w:r>
    </w:p>
    <w:p w14:paraId="53E702F3" w14:textId="77777777" w:rsidR="0031128C" w:rsidRPr="0031128C" w:rsidRDefault="0031128C" w:rsidP="0031128C">
      <w:pPr>
        <w:keepNext/>
        <w:spacing w:line="276" w:lineRule="auto"/>
        <w:rPr>
          <w:rFonts w:ascii="Century Gothic" w:hAnsi="Century Gothic" w:cstheme="minorHAnsi"/>
          <w:sz w:val="24"/>
          <w:szCs w:val="24"/>
          <w:u w:val="single"/>
        </w:rPr>
      </w:pPr>
      <w:r w:rsidRPr="0031128C">
        <w:rPr>
          <w:rFonts w:ascii="Century Gothic" w:hAnsi="Century Gothic" w:cstheme="minorHAnsi"/>
          <w:sz w:val="24"/>
          <w:szCs w:val="24"/>
        </w:rPr>
        <w:tab/>
      </w:r>
    </w:p>
    <w:p w14:paraId="60690083"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 xml:space="preserve">If a pupil is identified for whom it is felt that Restrictive Physical Intervention may be a likely result, then a Positive Handling Plan will be completed.  This </w:t>
      </w:r>
      <w:r w:rsidRPr="0031128C">
        <w:rPr>
          <w:rFonts w:ascii="Century Gothic" w:hAnsi="Century Gothic" w:cstheme="minorHAnsi"/>
          <w:sz w:val="24"/>
          <w:szCs w:val="24"/>
        </w:rPr>
        <w:lastRenderedPageBreak/>
        <w:t xml:space="preserve">Plan will help the pupil and staff to avoid difficult situations through understanding the factors that influence the behaviour and identifying the early warning signs that indicate foreseeable </w:t>
      </w:r>
      <w:proofErr w:type="spellStart"/>
      <w:r w:rsidRPr="0031128C">
        <w:rPr>
          <w:rFonts w:ascii="Century Gothic" w:hAnsi="Century Gothic" w:cstheme="minorHAnsi"/>
          <w:sz w:val="24"/>
          <w:szCs w:val="24"/>
        </w:rPr>
        <w:t>behaviours</w:t>
      </w:r>
      <w:proofErr w:type="spellEnd"/>
      <w:r w:rsidRPr="0031128C">
        <w:rPr>
          <w:rFonts w:ascii="Century Gothic" w:hAnsi="Century Gothic" w:cstheme="minorHAnsi"/>
          <w:sz w:val="24"/>
          <w:szCs w:val="24"/>
        </w:rPr>
        <w:t xml:space="preserve"> that may be developing.  The plan will include:-</w:t>
      </w:r>
    </w:p>
    <w:p w14:paraId="3745926F" w14:textId="77777777" w:rsidR="0031128C" w:rsidRPr="0031128C" w:rsidRDefault="0031128C" w:rsidP="0031128C">
      <w:pPr>
        <w:spacing w:line="276" w:lineRule="auto"/>
        <w:rPr>
          <w:rFonts w:ascii="Century Gothic" w:hAnsi="Century Gothic" w:cstheme="minorHAnsi"/>
          <w:sz w:val="24"/>
          <w:szCs w:val="24"/>
        </w:rPr>
      </w:pPr>
    </w:p>
    <w:p w14:paraId="030F74EF"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involving parents/carers and pupils to ensure they are clear about what specific action the school may take, when and why</w:t>
      </w:r>
    </w:p>
    <w:p w14:paraId="0305A8AE"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a risk assessment to ensure staff and others act reasonably, consider the risks, and learn from what happens </w:t>
      </w:r>
    </w:p>
    <w:p w14:paraId="0B24C301"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 xml:space="preserve">a </w:t>
      </w:r>
      <w:r w:rsidRPr="0031128C">
        <w:rPr>
          <w:rFonts w:ascii="Century Gothic" w:hAnsi="Century Gothic" w:cstheme="minorHAnsi"/>
          <w:b/>
          <w:bCs/>
          <w:sz w:val="24"/>
          <w:szCs w:val="24"/>
        </w:rPr>
        <w:t>record</w:t>
      </w:r>
      <w:r w:rsidRPr="0031128C">
        <w:rPr>
          <w:rFonts w:ascii="Century Gothic" w:hAnsi="Century Gothic" w:cstheme="minorHAnsi"/>
          <w:sz w:val="24"/>
          <w:szCs w:val="24"/>
        </w:rPr>
        <w:t xml:space="preserve"> to be kept in school of risk reduction options that have been examined and discounted, as well as those used</w:t>
      </w:r>
    </w:p>
    <w:p w14:paraId="1C59B2C9"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techniques for managing the pupil’s behaviour i.e. strategies to de-escalate a conflict, and stating at which point a Restrictive Physical Intervention may be used</w:t>
      </w:r>
    </w:p>
    <w:p w14:paraId="382C886E"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identifying key staff who know exactly what is expected.  It is best that these staff are well known to the pupil</w:t>
      </w:r>
    </w:p>
    <w:p w14:paraId="1F7AA932"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ensuring a system to summon additional support</w:t>
      </w:r>
    </w:p>
    <w:p w14:paraId="3FB9B6B6" w14:textId="77777777" w:rsid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identifying training needs</w:t>
      </w:r>
    </w:p>
    <w:p w14:paraId="6E68DEA1" w14:textId="77777777" w:rsidR="0031128C" w:rsidRPr="0031128C" w:rsidRDefault="0031128C" w:rsidP="0031128C">
      <w:pPr>
        <w:numPr>
          <w:ilvl w:val="0"/>
          <w:numId w:val="37"/>
        </w:numPr>
        <w:spacing w:line="276" w:lineRule="auto"/>
        <w:rPr>
          <w:rFonts w:ascii="Century Gothic" w:hAnsi="Century Gothic" w:cstheme="minorHAnsi"/>
          <w:sz w:val="24"/>
          <w:szCs w:val="24"/>
        </w:rPr>
      </w:pPr>
      <w:r w:rsidRPr="0031128C">
        <w:rPr>
          <w:rFonts w:ascii="Century Gothic" w:hAnsi="Century Gothic" w:cstheme="minorHAnsi"/>
          <w:sz w:val="24"/>
          <w:szCs w:val="24"/>
        </w:rPr>
        <w:t>[The school may also need to take medical advice about the safest way to hold a child with specific medical needs.]</w:t>
      </w:r>
    </w:p>
    <w:p w14:paraId="30C6E153" w14:textId="510082C7" w:rsidR="0031128C" w:rsidRDefault="0031128C" w:rsidP="0031128C">
      <w:pPr>
        <w:spacing w:line="276" w:lineRule="auto"/>
        <w:rPr>
          <w:rFonts w:ascii="Century Gothic" w:hAnsi="Century Gothic" w:cstheme="minorHAnsi"/>
          <w:sz w:val="24"/>
          <w:szCs w:val="24"/>
        </w:rPr>
      </w:pPr>
      <w:r>
        <w:rPr>
          <w:rFonts w:ascii="Century Gothic" w:hAnsi="Century Gothic" w:cstheme="minorHAnsi"/>
          <w:sz w:val="24"/>
          <w:szCs w:val="24"/>
        </w:rPr>
        <w:t xml:space="preserve">                             </w:t>
      </w:r>
      <w:r w:rsidRPr="0031128C">
        <w:rPr>
          <w:rFonts w:ascii="Century Gothic" w:hAnsi="Century Gothic" w:cstheme="minorHAnsi"/>
          <w:sz w:val="24"/>
          <w:szCs w:val="24"/>
        </w:rPr>
        <w:t>Please refer to the Appendix for a Physical Handling Plan Pro-forma</w:t>
      </w:r>
    </w:p>
    <w:p w14:paraId="76EEC5FE" w14:textId="08FD6C64" w:rsidR="0031128C" w:rsidRPr="0031128C" w:rsidRDefault="0031128C" w:rsidP="0031128C">
      <w:pPr>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 xml:space="preserve">Debrief: </w:t>
      </w:r>
    </w:p>
    <w:p w14:paraId="4E8020EF" w14:textId="77777777" w:rsidR="0031128C" w:rsidRPr="0031128C" w:rsidRDefault="0031128C" w:rsidP="0031128C">
      <w:pPr>
        <w:spacing w:before="100" w:beforeAutospacing="1" w:after="100" w:afterAutospacing="1"/>
        <w:rPr>
          <w:rFonts w:ascii="Century Gothic" w:hAnsi="Century Gothic"/>
          <w:sz w:val="24"/>
          <w:szCs w:val="24"/>
          <w:lang w:val="en-GB" w:eastAsia="en-GB"/>
        </w:rPr>
      </w:pPr>
      <w:r w:rsidRPr="0031128C">
        <w:rPr>
          <w:rFonts w:ascii="Century Gothic" w:hAnsi="Century Gothic"/>
          <w:sz w:val="24"/>
          <w:szCs w:val="24"/>
          <w:lang w:val="en-GB" w:eastAsia="en-GB"/>
        </w:rPr>
        <w:t>Following an incident:</w:t>
      </w:r>
    </w:p>
    <w:p w14:paraId="247C444C"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The pupil will be supported to understand what happened. </w:t>
      </w:r>
    </w:p>
    <w:p w14:paraId="4E54D86C"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Staff will participate in a reflective review. </w:t>
      </w:r>
    </w:p>
    <w:p w14:paraId="27FF85A5"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Triggers and preventative strategies will be identified. </w:t>
      </w:r>
    </w:p>
    <w:p w14:paraId="10B6DFB0" w14:textId="77777777"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 xml:space="preserve">Behaviour support plans will be updated if required. </w:t>
      </w:r>
    </w:p>
    <w:p w14:paraId="4CD00529" w14:textId="12895C02" w:rsidR="0031128C" w:rsidRPr="0031128C" w:rsidRDefault="0031128C" w:rsidP="0031128C">
      <w:pPr>
        <w:numPr>
          <w:ilvl w:val="0"/>
          <w:numId w:val="45"/>
        </w:numPr>
        <w:spacing w:before="100" w:beforeAutospacing="1"/>
        <w:rPr>
          <w:rFonts w:ascii="Century Gothic" w:hAnsi="Century Gothic"/>
          <w:sz w:val="24"/>
          <w:szCs w:val="24"/>
          <w:lang w:val="en-GB" w:eastAsia="en-GB"/>
        </w:rPr>
      </w:pPr>
      <w:r w:rsidRPr="0031128C">
        <w:rPr>
          <w:rFonts w:ascii="Century Gothic" w:hAnsi="Century Gothic"/>
          <w:sz w:val="24"/>
          <w:szCs w:val="24"/>
          <w:lang w:val="en-GB" w:eastAsia="en-GB"/>
        </w:rPr>
        <w:t>Parents/carers will be informed.</w:t>
      </w:r>
    </w:p>
    <w:p w14:paraId="393CB6DD" w14:textId="77777777" w:rsidR="0031128C" w:rsidRPr="0031128C" w:rsidRDefault="0031128C" w:rsidP="0031128C">
      <w:pPr>
        <w:spacing w:line="276" w:lineRule="auto"/>
        <w:rPr>
          <w:rFonts w:ascii="Century Gothic" w:hAnsi="Century Gothic" w:cstheme="minorHAnsi"/>
          <w:sz w:val="24"/>
          <w:szCs w:val="24"/>
        </w:rPr>
      </w:pPr>
    </w:p>
    <w:p w14:paraId="69402050" w14:textId="77777777" w:rsidR="0031128C" w:rsidRPr="0031128C" w:rsidRDefault="0031128C" w:rsidP="0031128C">
      <w:pPr>
        <w:spacing w:line="276" w:lineRule="auto"/>
        <w:rPr>
          <w:rFonts w:ascii="Century Gothic" w:hAnsi="Century Gothic" w:cstheme="minorHAnsi"/>
          <w:sz w:val="24"/>
          <w:szCs w:val="24"/>
        </w:rPr>
      </w:pPr>
    </w:p>
    <w:p w14:paraId="5C2489B5" w14:textId="77777777" w:rsidR="0031128C" w:rsidRPr="0031128C" w:rsidRDefault="0031128C" w:rsidP="0031128C">
      <w:pPr>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7.</w:t>
      </w:r>
      <w:r w:rsidRPr="0031128C">
        <w:rPr>
          <w:rFonts w:ascii="Century Gothic" w:hAnsi="Century Gothic" w:cstheme="minorHAnsi"/>
          <w:b/>
          <w:bCs/>
          <w:sz w:val="24"/>
          <w:szCs w:val="24"/>
        </w:rPr>
        <w:tab/>
      </w:r>
      <w:bookmarkStart w:id="7" w:name="guidance"/>
      <w:r w:rsidRPr="0031128C">
        <w:rPr>
          <w:rFonts w:ascii="Century Gothic" w:hAnsi="Century Gothic" w:cstheme="minorHAnsi"/>
          <w:b/>
          <w:bCs/>
          <w:sz w:val="24"/>
          <w:szCs w:val="24"/>
        </w:rPr>
        <w:t>G</w:t>
      </w:r>
      <w:bookmarkEnd w:id="7"/>
      <w:r w:rsidRPr="0031128C">
        <w:rPr>
          <w:rFonts w:ascii="Century Gothic" w:hAnsi="Century Gothic" w:cstheme="minorHAnsi"/>
          <w:b/>
          <w:bCs/>
          <w:sz w:val="24"/>
          <w:szCs w:val="24"/>
        </w:rPr>
        <w:t xml:space="preserve">UIDANCE AND TRAINING FOR STAFF </w:t>
      </w:r>
    </w:p>
    <w:p w14:paraId="00C3CD22" w14:textId="77777777" w:rsidR="0031128C" w:rsidRPr="0031128C" w:rsidRDefault="0031128C" w:rsidP="0031128C">
      <w:pPr>
        <w:spacing w:line="276" w:lineRule="auto"/>
        <w:rPr>
          <w:rFonts w:ascii="Century Gothic" w:hAnsi="Century Gothic" w:cstheme="minorHAnsi"/>
          <w:b/>
          <w:bCs/>
          <w:sz w:val="24"/>
          <w:szCs w:val="24"/>
        </w:rPr>
      </w:pPr>
    </w:p>
    <w:p w14:paraId="72A145CC"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Guidance and training are essential in this area.  We need to adopt the best possible practice.  At Kingdom Christian school this is arranged for all staff at a number of levels including:-</w:t>
      </w:r>
    </w:p>
    <w:p w14:paraId="2FFFA902" w14:textId="77777777" w:rsidR="0031128C" w:rsidRPr="0031128C" w:rsidRDefault="0031128C" w:rsidP="0031128C">
      <w:pPr>
        <w:spacing w:line="276" w:lineRule="auto"/>
        <w:rPr>
          <w:rFonts w:ascii="Century Gothic" w:hAnsi="Century Gothic" w:cstheme="minorHAnsi"/>
          <w:i/>
          <w:iCs/>
          <w:sz w:val="24"/>
          <w:szCs w:val="24"/>
        </w:rPr>
      </w:pPr>
    </w:p>
    <w:p w14:paraId="7E038784" w14:textId="77777777" w:rsidR="0031128C" w:rsidRPr="0031128C" w:rsidRDefault="0031128C" w:rsidP="0031128C">
      <w:pPr>
        <w:numPr>
          <w:ilvl w:val="0"/>
          <w:numId w:val="38"/>
        </w:numPr>
        <w:spacing w:line="276" w:lineRule="auto"/>
        <w:rPr>
          <w:rFonts w:ascii="Century Gothic" w:hAnsi="Century Gothic" w:cstheme="minorHAnsi"/>
          <w:sz w:val="24"/>
          <w:szCs w:val="24"/>
        </w:rPr>
      </w:pPr>
      <w:r w:rsidRPr="0031128C">
        <w:rPr>
          <w:rFonts w:ascii="Century Gothic" w:hAnsi="Century Gothic" w:cstheme="minorHAnsi"/>
          <w:sz w:val="24"/>
          <w:szCs w:val="24"/>
        </w:rPr>
        <w:t>awareness of issues for governors, staff and parents,</w:t>
      </w:r>
    </w:p>
    <w:p w14:paraId="6872D254" w14:textId="77777777" w:rsidR="0031128C" w:rsidRPr="0031128C" w:rsidRDefault="0031128C" w:rsidP="0031128C">
      <w:pPr>
        <w:numPr>
          <w:ilvl w:val="0"/>
          <w:numId w:val="38"/>
        </w:numPr>
        <w:spacing w:line="276" w:lineRule="auto"/>
        <w:rPr>
          <w:rFonts w:ascii="Century Gothic" w:hAnsi="Century Gothic" w:cstheme="minorHAnsi"/>
          <w:sz w:val="24"/>
          <w:szCs w:val="24"/>
        </w:rPr>
      </w:pPr>
      <w:r w:rsidRPr="0031128C">
        <w:rPr>
          <w:rFonts w:ascii="Century Gothic" w:hAnsi="Century Gothic" w:cstheme="minorHAnsi"/>
          <w:sz w:val="24"/>
          <w:szCs w:val="24"/>
        </w:rPr>
        <w:t>behaviour management techniques for all staff</w:t>
      </w:r>
    </w:p>
    <w:p w14:paraId="17FBD8A1" w14:textId="77777777" w:rsidR="0031128C" w:rsidRPr="0031128C" w:rsidRDefault="0031128C" w:rsidP="0031128C">
      <w:pPr>
        <w:numPr>
          <w:ilvl w:val="0"/>
          <w:numId w:val="38"/>
        </w:numPr>
        <w:spacing w:line="276" w:lineRule="auto"/>
        <w:rPr>
          <w:rFonts w:ascii="Century Gothic" w:hAnsi="Century Gothic" w:cstheme="minorHAnsi"/>
          <w:sz w:val="24"/>
          <w:szCs w:val="24"/>
        </w:rPr>
      </w:pPr>
      <w:r w:rsidRPr="0031128C">
        <w:rPr>
          <w:rFonts w:ascii="Century Gothic" w:hAnsi="Century Gothic" w:cstheme="minorHAnsi"/>
          <w:sz w:val="24"/>
          <w:szCs w:val="24"/>
        </w:rPr>
        <w:t>managing conflict in challenging situations - all staff</w:t>
      </w:r>
    </w:p>
    <w:p w14:paraId="33B2527C" w14:textId="77777777" w:rsidR="0031128C" w:rsidRPr="0031128C" w:rsidRDefault="0031128C" w:rsidP="0031128C">
      <w:pPr>
        <w:spacing w:line="276" w:lineRule="auto"/>
        <w:ind w:left="680"/>
        <w:rPr>
          <w:rFonts w:ascii="Century Gothic" w:hAnsi="Century Gothic" w:cstheme="minorHAnsi"/>
          <w:sz w:val="24"/>
          <w:szCs w:val="24"/>
        </w:rPr>
      </w:pPr>
    </w:p>
    <w:p w14:paraId="5B132926" w14:textId="77777777" w:rsidR="0031128C" w:rsidRDefault="0031128C" w:rsidP="0031128C">
      <w:pPr>
        <w:spacing w:line="276" w:lineRule="auto"/>
        <w:ind w:left="680"/>
        <w:rPr>
          <w:rFonts w:ascii="Century Gothic" w:hAnsi="Century Gothic" w:cstheme="minorHAnsi"/>
          <w:sz w:val="24"/>
          <w:szCs w:val="24"/>
        </w:rPr>
      </w:pPr>
      <w:r w:rsidRPr="0031128C">
        <w:rPr>
          <w:rFonts w:ascii="Century Gothic" w:hAnsi="Century Gothic" w:cstheme="minorHAnsi"/>
          <w:sz w:val="24"/>
          <w:szCs w:val="24"/>
        </w:rPr>
        <w:lastRenderedPageBreak/>
        <w:t>Training in practical techniques of Restrictive physical intervention may be required for staff where there is a significant likelihood of them needing to intervene physically due to the nature of the pupil (or pupils) that they are working with.  Where there is an identified need for such training, staff will be trained by an approved instructor. (NB there is no legal requirement for staff to be trained in the use of practical techniques so staff may exercise their legal right to physically intervene even if they have not had such training.  However, they would still need to demonstrate that their intervention was reasonable and proportionate).</w:t>
      </w:r>
    </w:p>
    <w:p w14:paraId="747DE573" w14:textId="77777777" w:rsidR="0031128C" w:rsidRPr="0031128C" w:rsidRDefault="0031128C" w:rsidP="0031128C">
      <w:pPr>
        <w:spacing w:line="276" w:lineRule="auto"/>
        <w:rPr>
          <w:rFonts w:ascii="Century Gothic" w:hAnsi="Century Gothic" w:cstheme="minorHAnsi"/>
          <w:sz w:val="24"/>
          <w:szCs w:val="24"/>
        </w:rPr>
      </w:pPr>
    </w:p>
    <w:p w14:paraId="1CD869AF" w14:textId="77777777" w:rsidR="0031128C" w:rsidRPr="0031128C" w:rsidRDefault="0031128C" w:rsidP="0031128C">
      <w:pPr>
        <w:spacing w:line="276" w:lineRule="auto"/>
        <w:rPr>
          <w:rFonts w:ascii="Century Gothic" w:hAnsi="Century Gothic" w:cstheme="minorHAnsi"/>
          <w:b/>
          <w:bCs/>
          <w:sz w:val="24"/>
          <w:szCs w:val="24"/>
        </w:rPr>
      </w:pPr>
      <w:r w:rsidRPr="0031128C">
        <w:rPr>
          <w:rFonts w:ascii="Century Gothic" w:hAnsi="Century Gothic" w:cstheme="minorHAnsi"/>
          <w:b/>
          <w:bCs/>
          <w:sz w:val="24"/>
          <w:szCs w:val="24"/>
        </w:rPr>
        <w:t>8.</w:t>
      </w:r>
      <w:r w:rsidRPr="0031128C">
        <w:rPr>
          <w:rFonts w:ascii="Century Gothic" w:hAnsi="Century Gothic" w:cstheme="minorHAnsi"/>
          <w:b/>
          <w:bCs/>
          <w:sz w:val="24"/>
          <w:szCs w:val="24"/>
        </w:rPr>
        <w:tab/>
      </w:r>
      <w:bookmarkStart w:id="8" w:name="complaints"/>
      <w:r w:rsidRPr="0031128C">
        <w:rPr>
          <w:rFonts w:ascii="Century Gothic" w:hAnsi="Century Gothic" w:cstheme="minorHAnsi"/>
          <w:b/>
          <w:bCs/>
          <w:sz w:val="24"/>
          <w:szCs w:val="24"/>
        </w:rPr>
        <w:t>C</w:t>
      </w:r>
      <w:bookmarkEnd w:id="8"/>
      <w:r w:rsidRPr="0031128C">
        <w:rPr>
          <w:rFonts w:ascii="Century Gothic" w:hAnsi="Century Gothic" w:cstheme="minorHAnsi"/>
          <w:b/>
          <w:bCs/>
          <w:sz w:val="24"/>
          <w:szCs w:val="24"/>
        </w:rPr>
        <w:t>OMPLAINTS</w:t>
      </w:r>
    </w:p>
    <w:p w14:paraId="355B309F" w14:textId="77777777" w:rsidR="0031128C" w:rsidRPr="0031128C" w:rsidRDefault="0031128C" w:rsidP="0031128C">
      <w:pPr>
        <w:spacing w:line="276" w:lineRule="auto"/>
        <w:rPr>
          <w:rFonts w:ascii="Century Gothic" w:hAnsi="Century Gothic" w:cstheme="minorHAnsi"/>
          <w:sz w:val="24"/>
          <w:szCs w:val="24"/>
          <w:u w:val="single"/>
        </w:rPr>
      </w:pPr>
    </w:p>
    <w:p w14:paraId="066519A2" w14:textId="77777777" w:rsidR="0031128C" w:rsidRPr="0031128C" w:rsidRDefault="0031128C" w:rsidP="0031128C">
      <w:pPr>
        <w:spacing w:line="276" w:lineRule="auto"/>
        <w:ind w:left="720"/>
        <w:rPr>
          <w:rFonts w:ascii="Century Gothic" w:hAnsi="Century Gothic" w:cstheme="minorHAnsi"/>
          <w:sz w:val="24"/>
          <w:szCs w:val="24"/>
        </w:rPr>
      </w:pPr>
      <w:r w:rsidRPr="0031128C">
        <w:rPr>
          <w:rFonts w:ascii="Century Gothic" w:hAnsi="Century Gothic" w:cstheme="minorHAnsi"/>
          <w:sz w:val="24"/>
          <w:szCs w:val="24"/>
        </w:rPr>
        <w:t>It is intended that by adopting this policy and keeping parents and governors informed we can avoid the need for complaints.  All disputes which arise about the use of force by a member of staff will be dealt with according to Child Protection and Safeguarding policies.</w:t>
      </w:r>
    </w:p>
    <w:p w14:paraId="6F951578" w14:textId="77777777" w:rsidR="0031128C" w:rsidRPr="0031128C" w:rsidRDefault="0031128C" w:rsidP="0031128C">
      <w:pPr>
        <w:spacing w:line="276" w:lineRule="auto"/>
        <w:rPr>
          <w:rFonts w:ascii="Century Gothic" w:hAnsi="Century Gothic"/>
          <w:sz w:val="24"/>
          <w:szCs w:val="24"/>
        </w:rPr>
      </w:pPr>
    </w:p>
    <w:p w14:paraId="45659095" w14:textId="77777777" w:rsidR="0031128C" w:rsidRPr="0031128C" w:rsidRDefault="0031128C" w:rsidP="0031128C">
      <w:pPr>
        <w:spacing w:line="276" w:lineRule="auto"/>
        <w:rPr>
          <w:rFonts w:ascii="Century Gothic" w:hAnsi="Century Gothic"/>
          <w:sz w:val="24"/>
          <w:szCs w:val="24"/>
        </w:rPr>
      </w:pPr>
    </w:p>
    <w:p w14:paraId="646884DC" w14:textId="77777777" w:rsidR="0031128C" w:rsidRPr="0031128C" w:rsidRDefault="0031128C" w:rsidP="0031128C">
      <w:pPr>
        <w:spacing w:line="276" w:lineRule="auto"/>
        <w:rPr>
          <w:rFonts w:ascii="Century Gothic" w:hAnsi="Century Gothic"/>
          <w:sz w:val="24"/>
          <w:szCs w:val="24"/>
        </w:rPr>
      </w:pPr>
    </w:p>
    <w:p w14:paraId="18BDD8DF"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br w:type="page"/>
      </w:r>
      <w:bookmarkStart w:id="9" w:name="positive"/>
      <w:r w:rsidRPr="0031128C">
        <w:rPr>
          <w:rFonts w:ascii="Century Gothic" w:hAnsi="Century Gothic"/>
          <w:b/>
          <w:sz w:val="24"/>
          <w:szCs w:val="24"/>
        </w:rPr>
        <w:lastRenderedPageBreak/>
        <w:t>ANNEX1.</w:t>
      </w:r>
      <w:r w:rsidRPr="0031128C">
        <w:rPr>
          <w:rFonts w:ascii="Century Gothic" w:hAnsi="Century Gothic"/>
          <w:b/>
          <w:sz w:val="24"/>
          <w:szCs w:val="24"/>
        </w:rPr>
        <w:tab/>
      </w:r>
      <w:r w:rsidRPr="0031128C">
        <w:rPr>
          <w:rFonts w:ascii="Century Gothic" w:hAnsi="Century Gothic"/>
          <w:b/>
          <w:sz w:val="24"/>
          <w:szCs w:val="24"/>
        </w:rPr>
        <w:tab/>
      </w:r>
      <w:r w:rsidRPr="0031128C">
        <w:rPr>
          <w:rFonts w:ascii="Century Gothic" w:hAnsi="Century Gothic"/>
          <w:b/>
          <w:sz w:val="24"/>
          <w:szCs w:val="24"/>
        </w:rPr>
        <w:tab/>
        <w:t>P</w:t>
      </w:r>
      <w:bookmarkEnd w:id="9"/>
      <w:r w:rsidRPr="0031128C">
        <w:rPr>
          <w:rFonts w:ascii="Century Gothic" w:hAnsi="Century Gothic"/>
          <w:b/>
          <w:sz w:val="24"/>
          <w:szCs w:val="24"/>
        </w:rPr>
        <w:t>ositive Handling Plan</w:t>
      </w:r>
    </w:p>
    <w:p w14:paraId="46359A89"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For assessing and managing foreseeable risks for children who are likely to need Restrictive Physical Intervention</w:t>
      </w:r>
    </w:p>
    <w:p w14:paraId="1176441A" w14:textId="77777777" w:rsidR="0031128C" w:rsidRPr="0031128C" w:rsidRDefault="0031128C" w:rsidP="0031128C">
      <w:pPr>
        <w:spacing w:line="276" w:lineRule="auto"/>
        <w:rPr>
          <w:rFonts w:ascii="Century Gothic" w:hAnsi="Century Gothic"/>
          <w:b/>
          <w:bCs/>
          <w:sz w:val="24"/>
          <w:szCs w:val="24"/>
          <w:u w:val="single"/>
        </w:rPr>
      </w:pPr>
    </w:p>
    <w:p w14:paraId="011F541E"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School:</w:t>
      </w:r>
      <w:r w:rsidRPr="0031128C">
        <w:rPr>
          <w:rFonts w:ascii="Century Gothic" w:hAnsi="Century Gothic"/>
          <w:b/>
          <w:bCs/>
          <w:i/>
          <w:iCs/>
          <w:sz w:val="24"/>
          <w:szCs w:val="24"/>
        </w:rPr>
        <w:tab/>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29EABEFE" w14:textId="77777777" w:rsidR="0031128C" w:rsidRPr="0031128C" w:rsidRDefault="0031128C" w:rsidP="0031128C">
      <w:pPr>
        <w:spacing w:line="276" w:lineRule="auto"/>
        <w:rPr>
          <w:rFonts w:ascii="Century Gothic" w:hAnsi="Century Gothic"/>
          <w:b/>
          <w:bCs/>
          <w:i/>
          <w:iCs/>
          <w:sz w:val="24"/>
          <w:szCs w:val="24"/>
        </w:rPr>
      </w:pPr>
    </w:p>
    <w:p w14:paraId="2DADE3AD"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child:</w:t>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03043B2E" w14:textId="77777777" w:rsidR="0031128C" w:rsidRPr="0031128C" w:rsidRDefault="0031128C" w:rsidP="0031128C">
      <w:pPr>
        <w:spacing w:line="276" w:lineRule="auto"/>
        <w:rPr>
          <w:rFonts w:ascii="Century Gothic" w:hAnsi="Century Gothic"/>
          <w:b/>
          <w:bCs/>
          <w:i/>
          <w:iCs/>
          <w:sz w:val="24"/>
          <w:szCs w:val="24"/>
        </w:rPr>
      </w:pPr>
    </w:p>
    <w:p w14:paraId="545F0EF1"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Class group:</w:t>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5DCD10BA" w14:textId="77777777" w:rsidR="0031128C" w:rsidRPr="0031128C" w:rsidRDefault="0031128C" w:rsidP="0031128C">
      <w:pPr>
        <w:spacing w:line="276" w:lineRule="auto"/>
        <w:rPr>
          <w:rFonts w:ascii="Century Gothic" w:hAnsi="Century Gothic"/>
          <w:b/>
          <w:bCs/>
          <w:i/>
          <w:iCs/>
          <w:sz w:val="24"/>
          <w:szCs w:val="24"/>
        </w:rPr>
      </w:pPr>
    </w:p>
    <w:p w14:paraId="1F078836"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teacher:</w:t>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7F0154E2" w14:textId="77777777" w:rsidR="0031128C" w:rsidRPr="0031128C" w:rsidRDefault="0031128C" w:rsidP="0031128C">
      <w:pPr>
        <w:spacing w:line="276" w:lineRule="auto"/>
        <w:rPr>
          <w:rFonts w:ascii="Century Gothic" w:hAnsi="Century Gothic"/>
          <w:b/>
          <w:bCs/>
          <w:i/>
          <w:iCs/>
          <w:sz w:val="24"/>
          <w:szCs w:val="24"/>
        </w:rPr>
      </w:pPr>
    </w:p>
    <w:p w14:paraId="71225710"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parents/Carers:</w:t>
      </w:r>
      <w:r w:rsidRPr="0031128C">
        <w:rPr>
          <w:rFonts w:ascii="Century Gothic" w:hAnsi="Century Gothic"/>
          <w:b/>
          <w:bCs/>
          <w:i/>
          <w:iCs/>
          <w:sz w:val="24"/>
          <w:szCs w:val="24"/>
        </w:rPr>
        <w:tab/>
        <w:t>………………………………………………………</w:t>
      </w:r>
    </w:p>
    <w:p w14:paraId="4D72EF7B" w14:textId="77777777" w:rsidR="0031128C" w:rsidRPr="0031128C" w:rsidRDefault="0031128C" w:rsidP="0031128C">
      <w:pPr>
        <w:spacing w:line="276" w:lineRule="auto"/>
        <w:rPr>
          <w:rFonts w:ascii="Century Gothic" w:hAnsi="Century Gothic"/>
          <w:b/>
          <w:bCs/>
          <w:i/>
          <w:iCs/>
          <w:sz w:val="24"/>
          <w:szCs w:val="24"/>
        </w:rPr>
      </w:pPr>
    </w:p>
    <w:p w14:paraId="4D5A2676"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Name of Support Service</w:t>
      </w:r>
    </w:p>
    <w:p w14:paraId="16826279" w14:textId="77777777" w:rsidR="0031128C" w:rsidRPr="0031128C" w:rsidRDefault="0031128C" w:rsidP="0031128C">
      <w:pPr>
        <w:spacing w:line="276" w:lineRule="auto"/>
        <w:rPr>
          <w:rFonts w:ascii="Century Gothic" w:hAnsi="Century Gothic"/>
          <w:b/>
          <w:bCs/>
          <w:i/>
          <w:iCs/>
          <w:sz w:val="24"/>
          <w:szCs w:val="24"/>
        </w:rPr>
      </w:pPr>
      <w:r w:rsidRPr="0031128C">
        <w:rPr>
          <w:rFonts w:ascii="Century Gothic" w:hAnsi="Century Gothic"/>
          <w:b/>
          <w:bCs/>
          <w:i/>
          <w:iCs/>
          <w:sz w:val="24"/>
          <w:szCs w:val="24"/>
        </w:rPr>
        <w:t>Member/s:</w:t>
      </w:r>
      <w:r w:rsidRPr="0031128C">
        <w:rPr>
          <w:rFonts w:ascii="Century Gothic" w:hAnsi="Century Gothic"/>
          <w:b/>
          <w:bCs/>
          <w:i/>
          <w:iCs/>
          <w:sz w:val="24"/>
          <w:szCs w:val="24"/>
        </w:rPr>
        <w:tab/>
      </w:r>
      <w:r w:rsidRPr="0031128C">
        <w:rPr>
          <w:rFonts w:ascii="Century Gothic" w:hAnsi="Century Gothic"/>
          <w:b/>
          <w:bCs/>
          <w:i/>
          <w:iCs/>
          <w:sz w:val="24"/>
          <w:szCs w:val="24"/>
        </w:rPr>
        <w:tab/>
      </w:r>
      <w:r w:rsidRPr="0031128C">
        <w:rPr>
          <w:rFonts w:ascii="Century Gothic" w:hAnsi="Century Gothic"/>
          <w:b/>
          <w:bCs/>
          <w:i/>
          <w:iCs/>
          <w:sz w:val="24"/>
          <w:szCs w:val="24"/>
        </w:rPr>
        <w:tab/>
        <w:t>………………………………………………………</w:t>
      </w:r>
    </w:p>
    <w:p w14:paraId="23087B20" w14:textId="77777777" w:rsidR="0031128C" w:rsidRPr="0031128C" w:rsidRDefault="0031128C" w:rsidP="0031128C">
      <w:pPr>
        <w:spacing w:line="276" w:lineRule="auto"/>
        <w:rPr>
          <w:rFonts w:ascii="Century Gothic" w:hAnsi="Century Gothic"/>
          <w:b/>
          <w:bCs/>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781"/>
        <w:gridCol w:w="5953"/>
      </w:tblGrid>
      <w:tr w:rsidR="0031128C" w:rsidRPr="0031128C" w14:paraId="2B640067" w14:textId="77777777" w:rsidTr="00876CA4">
        <w:trPr>
          <w:cantSplit/>
        </w:trPr>
        <w:tc>
          <w:tcPr>
            <w:tcW w:w="9256" w:type="dxa"/>
            <w:gridSpan w:val="2"/>
          </w:tcPr>
          <w:p w14:paraId="176832D3" w14:textId="77777777" w:rsidR="0031128C" w:rsidRPr="0031128C" w:rsidRDefault="0031128C" w:rsidP="00876CA4">
            <w:pPr>
              <w:pStyle w:val="Heading1"/>
              <w:spacing w:line="276" w:lineRule="auto"/>
              <w:rPr>
                <w:rFonts w:ascii="Century Gothic" w:hAnsi="Century Gothic"/>
              </w:rPr>
            </w:pPr>
          </w:p>
          <w:p w14:paraId="137284F9"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Identification of Risk</w:t>
            </w:r>
          </w:p>
        </w:tc>
      </w:tr>
      <w:tr w:rsidR="0031128C" w:rsidRPr="0031128C" w14:paraId="1B9189B2" w14:textId="77777777" w:rsidTr="00876CA4">
        <w:trPr>
          <w:cantSplit/>
        </w:trPr>
        <w:tc>
          <w:tcPr>
            <w:tcW w:w="3595" w:type="dxa"/>
          </w:tcPr>
          <w:p w14:paraId="36702EE2"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Describe the foreseeable risk</w:t>
            </w:r>
          </w:p>
          <w:p w14:paraId="08C3682D"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 xml:space="preserve">(I e what specific </w:t>
            </w:r>
            <w:proofErr w:type="spellStart"/>
            <w:r w:rsidRPr="0031128C">
              <w:rPr>
                <w:rFonts w:ascii="Century Gothic" w:hAnsi="Century Gothic"/>
                <w:sz w:val="24"/>
                <w:szCs w:val="24"/>
              </w:rPr>
              <w:t>behaviours</w:t>
            </w:r>
            <w:proofErr w:type="spellEnd"/>
            <w:r w:rsidRPr="0031128C">
              <w:rPr>
                <w:rFonts w:ascii="Century Gothic" w:hAnsi="Century Gothic"/>
                <w:sz w:val="24"/>
                <w:szCs w:val="24"/>
              </w:rPr>
              <w:t xml:space="preserve"> have occurred)</w:t>
            </w:r>
          </w:p>
          <w:p w14:paraId="4B80322E" w14:textId="77777777" w:rsidR="0031128C" w:rsidRPr="0031128C" w:rsidRDefault="0031128C" w:rsidP="00876CA4">
            <w:pPr>
              <w:spacing w:line="276" w:lineRule="auto"/>
              <w:rPr>
                <w:rFonts w:ascii="Century Gothic" w:hAnsi="Century Gothic"/>
                <w:sz w:val="24"/>
                <w:szCs w:val="24"/>
              </w:rPr>
            </w:pPr>
          </w:p>
        </w:tc>
        <w:tc>
          <w:tcPr>
            <w:tcW w:w="5661" w:type="dxa"/>
          </w:tcPr>
          <w:p w14:paraId="1011F285" w14:textId="77777777" w:rsidR="0031128C" w:rsidRPr="0031128C" w:rsidRDefault="0031128C" w:rsidP="00876CA4">
            <w:pPr>
              <w:spacing w:line="276" w:lineRule="auto"/>
              <w:rPr>
                <w:rFonts w:ascii="Century Gothic" w:hAnsi="Century Gothic"/>
                <w:sz w:val="24"/>
                <w:szCs w:val="24"/>
              </w:rPr>
            </w:pPr>
          </w:p>
        </w:tc>
      </w:tr>
      <w:tr w:rsidR="0031128C" w:rsidRPr="0031128C" w14:paraId="698E22A1" w14:textId="77777777" w:rsidTr="00876CA4">
        <w:trPr>
          <w:cantSplit/>
        </w:trPr>
        <w:tc>
          <w:tcPr>
            <w:tcW w:w="3595" w:type="dxa"/>
          </w:tcPr>
          <w:p w14:paraId="395C400A"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Is the risk potential or actual?</w:t>
            </w:r>
          </w:p>
          <w:p w14:paraId="23119953"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(I e has this happened before)</w:t>
            </w:r>
          </w:p>
          <w:p w14:paraId="7533C8E2" w14:textId="77777777" w:rsidR="0031128C" w:rsidRPr="0031128C" w:rsidRDefault="0031128C" w:rsidP="00876CA4">
            <w:pPr>
              <w:spacing w:line="276" w:lineRule="auto"/>
              <w:rPr>
                <w:rFonts w:ascii="Century Gothic" w:hAnsi="Century Gothic"/>
                <w:sz w:val="24"/>
                <w:szCs w:val="24"/>
              </w:rPr>
            </w:pPr>
          </w:p>
        </w:tc>
        <w:tc>
          <w:tcPr>
            <w:tcW w:w="5661" w:type="dxa"/>
          </w:tcPr>
          <w:p w14:paraId="5EAE8E18" w14:textId="77777777" w:rsidR="0031128C" w:rsidRPr="0031128C" w:rsidRDefault="0031128C" w:rsidP="00876CA4">
            <w:pPr>
              <w:spacing w:line="276" w:lineRule="auto"/>
              <w:rPr>
                <w:rFonts w:ascii="Century Gothic" w:hAnsi="Century Gothic"/>
                <w:sz w:val="24"/>
                <w:szCs w:val="24"/>
              </w:rPr>
            </w:pPr>
          </w:p>
        </w:tc>
      </w:tr>
      <w:tr w:rsidR="0031128C" w:rsidRPr="0031128C" w14:paraId="36BF98DB" w14:textId="77777777" w:rsidTr="00876CA4">
        <w:trPr>
          <w:cantSplit/>
        </w:trPr>
        <w:tc>
          <w:tcPr>
            <w:tcW w:w="3595" w:type="dxa"/>
          </w:tcPr>
          <w:p w14:paraId="0CD37A9E"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List who is affected by the risk</w:t>
            </w:r>
          </w:p>
          <w:p w14:paraId="2813CA1B" w14:textId="77777777" w:rsidR="0031128C" w:rsidRPr="0031128C" w:rsidRDefault="0031128C" w:rsidP="00876CA4">
            <w:pPr>
              <w:spacing w:line="276" w:lineRule="auto"/>
              <w:rPr>
                <w:rFonts w:ascii="Century Gothic" w:hAnsi="Century Gothic"/>
                <w:sz w:val="24"/>
                <w:szCs w:val="24"/>
              </w:rPr>
            </w:pPr>
          </w:p>
        </w:tc>
        <w:tc>
          <w:tcPr>
            <w:tcW w:w="5661" w:type="dxa"/>
          </w:tcPr>
          <w:p w14:paraId="1A3D24F5" w14:textId="77777777" w:rsidR="0031128C" w:rsidRPr="0031128C" w:rsidRDefault="0031128C" w:rsidP="00876CA4">
            <w:pPr>
              <w:spacing w:line="276" w:lineRule="auto"/>
              <w:rPr>
                <w:rFonts w:ascii="Century Gothic" w:hAnsi="Century Gothic"/>
                <w:sz w:val="24"/>
                <w:szCs w:val="24"/>
              </w:rPr>
            </w:pPr>
          </w:p>
        </w:tc>
      </w:tr>
      <w:tr w:rsidR="0031128C" w:rsidRPr="0031128C" w14:paraId="0F0A1374" w14:textId="77777777" w:rsidTr="00876CA4">
        <w:trPr>
          <w:cantSplit/>
        </w:trPr>
        <w:tc>
          <w:tcPr>
            <w:tcW w:w="9256" w:type="dxa"/>
            <w:gridSpan w:val="2"/>
          </w:tcPr>
          <w:p w14:paraId="6F57D8D5" w14:textId="77777777" w:rsidR="0031128C" w:rsidRPr="0031128C" w:rsidRDefault="0031128C" w:rsidP="00876CA4">
            <w:pPr>
              <w:spacing w:line="276" w:lineRule="auto"/>
              <w:rPr>
                <w:rFonts w:ascii="Century Gothic" w:hAnsi="Century Gothic"/>
                <w:b/>
                <w:bCs/>
                <w:sz w:val="24"/>
                <w:szCs w:val="24"/>
              </w:rPr>
            </w:pPr>
          </w:p>
          <w:p w14:paraId="182643F7"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Assessment of Risk</w:t>
            </w:r>
          </w:p>
        </w:tc>
      </w:tr>
      <w:tr w:rsidR="0031128C" w:rsidRPr="0031128C" w14:paraId="1C5C1ECD" w14:textId="77777777" w:rsidTr="00876CA4">
        <w:trPr>
          <w:cantSplit/>
        </w:trPr>
        <w:tc>
          <w:tcPr>
            <w:tcW w:w="3595" w:type="dxa"/>
          </w:tcPr>
          <w:p w14:paraId="10990FE0"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In which situations does the risk occur?</w:t>
            </w:r>
          </w:p>
          <w:p w14:paraId="5B02C9D5" w14:textId="77777777" w:rsidR="0031128C" w:rsidRPr="0031128C" w:rsidRDefault="0031128C" w:rsidP="00876CA4">
            <w:pPr>
              <w:spacing w:line="276" w:lineRule="auto"/>
              <w:rPr>
                <w:rFonts w:ascii="Century Gothic" w:hAnsi="Century Gothic"/>
                <w:sz w:val="24"/>
                <w:szCs w:val="24"/>
              </w:rPr>
            </w:pPr>
          </w:p>
        </w:tc>
        <w:tc>
          <w:tcPr>
            <w:tcW w:w="5661" w:type="dxa"/>
          </w:tcPr>
          <w:p w14:paraId="1505D8D5" w14:textId="77777777" w:rsidR="0031128C" w:rsidRPr="0031128C" w:rsidRDefault="0031128C" w:rsidP="00876CA4">
            <w:pPr>
              <w:spacing w:line="276" w:lineRule="auto"/>
              <w:rPr>
                <w:rFonts w:ascii="Century Gothic" w:hAnsi="Century Gothic"/>
                <w:sz w:val="24"/>
                <w:szCs w:val="24"/>
              </w:rPr>
            </w:pPr>
          </w:p>
        </w:tc>
      </w:tr>
      <w:tr w:rsidR="0031128C" w:rsidRPr="0031128C" w14:paraId="642E419A" w14:textId="77777777" w:rsidTr="00876CA4">
        <w:trPr>
          <w:cantSplit/>
        </w:trPr>
        <w:tc>
          <w:tcPr>
            <w:tcW w:w="3595" w:type="dxa"/>
          </w:tcPr>
          <w:p w14:paraId="15165386"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How likely it is that the risk will arise?  (I e how often has it happened before?)</w:t>
            </w:r>
          </w:p>
          <w:p w14:paraId="148F063C" w14:textId="77777777" w:rsidR="0031128C" w:rsidRPr="0031128C" w:rsidRDefault="0031128C" w:rsidP="00876CA4">
            <w:pPr>
              <w:spacing w:line="276" w:lineRule="auto"/>
              <w:rPr>
                <w:rFonts w:ascii="Century Gothic" w:hAnsi="Century Gothic"/>
                <w:sz w:val="24"/>
                <w:szCs w:val="24"/>
              </w:rPr>
            </w:pPr>
          </w:p>
        </w:tc>
        <w:tc>
          <w:tcPr>
            <w:tcW w:w="5661" w:type="dxa"/>
          </w:tcPr>
          <w:p w14:paraId="4DEEFB5F" w14:textId="77777777" w:rsidR="0031128C" w:rsidRPr="0031128C" w:rsidRDefault="0031128C" w:rsidP="00876CA4">
            <w:pPr>
              <w:spacing w:line="276" w:lineRule="auto"/>
              <w:rPr>
                <w:rFonts w:ascii="Century Gothic" w:hAnsi="Century Gothic"/>
                <w:sz w:val="24"/>
                <w:szCs w:val="24"/>
              </w:rPr>
            </w:pPr>
          </w:p>
        </w:tc>
      </w:tr>
      <w:tr w:rsidR="0031128C" w:rsidRPr="0031128C" w14:paraId="04D812BB" w14:textId="77777777" w:rsidTr="00876CA4">
        <w:trPr>
          <w:cantSplit/>
        </w:trPr>
        <w:tc>
          <w:tcPr>
            <w:tcW w:w="3595" w:type="dxa"/>
          </w:tcPr>
          <w:p w14:paraId="5D97A5D5"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lastRenderedPageBreak/>
              <w:t>If the risk arises, who is likely to be injured or hurt?</w:t>
            </w:r>
          </w:p>
          <w:p w14:paraId="1DC1C402" w14:textId="77777777" w:rsidR="0031128C" w:rsidRPr="0031128C" w:rsidRDefault="0031128C" w:rsidP="00876CA4">
            <w:pPr>
              <w:spacing w:line="276" w:lineRule="auto"/>
              <w:rPr>
                <w:rFonts w:ascii="Century Gothic" w:hAnsi="Century Gothic"/>
                <w:sz w:val="24"/>
                <w:szCs w:val="24"/>
              </w:rPr>
            </w:pPr>
          </w:p>
        </w:tc>
        <w:tc>
          <w:tcPr>
            <w:tcW w:w="5661" w:type="dxa"/>
          </w:tcPr>
          <w:p w14:paraId="2D893C39" w14:textId="77777777" w:rsidR="0031128C" w:rsidRPr="0031128C" w:rsidRDefault="0031128C" w:rsidP="00876CA4">
            <w:pPr>
              <w:spacing w:line="276" w:lineRule="auto"/>
              <w:rPr>
                <w:rFonts w:ascii="Century Gothic" w:hAnsi="Century Gothic"/>
                <w:sz w:val="24"/>
                <w:szCs w:val="24"/>
              </w:rPr>
            </w:pPr>
          </w:p>
        </w:tc>
      </w:tr>
      <w:tr w:rsidR="0031128C" w:rsidRPr="0031128C" w14:paraId="39D05001" w14:textId="77777777" w:rsidTr="00876CA4">
        <w:trPr>
          <w:cantSplit/>
        </w:trPr>
        <w:tc>
          <w:tcPr>
            <w:tcW w:w="3595" w:type="dxa"/>
          </w:tcPr>
          <w:p w14:paraId="70533000"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What kinds of injuries or harm are likely to occur?</w:t>
            </w:r>
          </w:p>
          <w:p w14:paraId="42656650" w14:textId="77777777" w:rsidR="0031128C" w:rsidRPr="0031128C" w:rsidRDefault="0031128C" w:rsidP="00876CA4">
            <w:pPr>
              <w:spacing w:line="276" w:lineRule="auto"/>
              <w:rPr>
                <w:rFonts w:ascii="Century Gothic" w:hAnsi="Century Gothic"/>
                <w:sz w:val="24"/>
                <w:szCs w:val="24"/>
              </w:rPr>
            </w:pPr>
          </w:p>
        </w:tc>
        <w:tc>
          <w:tcPr>
            <w:tcW w:w="5661" w:type="dxa"/>
          </w:tcPr>
          <w:p w14:paraId="4712DDB5" w14:textId="77777777" w:rsidR="0031128C" w:rsidRPr="0031128C" w:rsidRDefault="0031128C" w:rsidP="00876CA4">
            <w:pPr>
              <w:spacing w:line="276" w:lineRule="auto"/>
              <w:rPr>
                <w:rFonts w:ascii="Century Gothic" w:hAnsi="Century Gothic"/>
                <w:sz w:val="24"/>
                <w:szCs w:val="24"/>
              </w:rPr>
            </w:pPr>
          </w:p>
        </w:tc>
      </w:tr>
      <w:tr w:rsidR="0031128C" w:rsidRPr="0031128C" w14:paraId="1F9C6BD8" w14:textId="77777777" w:rsidTr="00876CA4">
        <w:trPr>
          <w:cantSplit/>
        </w:trPr>
        <w:tc>
          <w:tcPr>
            <w:tcW w:w="3595" w:type="dxa"/>
          </w:tcPr>
          <w:p w14:paraId="079A1BB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How serious are the adverse outcomes?</w:t>
            </w:r>
          </w:p>
          <w:p w14:paraId="3E2718A6" w14:textId="77777777" w:rsidR="0031128C" w:rsidRPr="0031128C" w:rsidRDefault="0031128C" w:rsidP="00876CA4">
            <w:pPr>
              <w:spacing w:line="276" w:lineRule="auto"/>
              <w:rPr>
                <w:rFonts w:ascii="Century Gothic" w:hAnsi="Century Gothic"/>
                <w:sz w:val="24"/>
                <w:szCs w:val="24"/>
              </w:rPr>
            </w:pPr>
          </w:p>
        </w:tc>
        <w:tc>
          <w:tcPr>
            <w:tcW w:w="5661" w:type="dxa"/>
          </w:tcPr>
          <w:p w14:paraId="7CE95CDC" w14:textId="77777777" w:rsidR="0031128C" w:rsidRPr="0031128C" w:rsidRDefault="0031128C" w:rsidP="00876CA4">
            <w:pPr>
              <w:spacing w:line="276" w:lineRule="auto"/>
              <w:rPr>
                <w:rFonts w:ascii="Century Gothic" w:hAnsi="Century Gothic"/>
                <w:sz w:val="24"/>
                <w:szCs w:val="24"/>
              </w:rPr>
            </w:pPr>
          </w:p>
        </w:tc>
      </w:tr>
    </w:tbl>
    <w:p w14:paraId="4EE20420" w14:textId="77777777" w:rsidR="0031128C" w:rsidRPr="0031128C" w:rsidRDefault="0031128C" w:rsidP="0031128C">
      <w:pPr>
        <w:spacing w:line="276" w:lineRule="auto"/>
        <w:rPr>
          <w:rFonts w:ascii="Century Gothic" w:hAnsi="Century Gothic"/>
          <w:b/>
          <w:bCs/>
          <w:sz w:val="24"/>
          <w:szCs w:val="24"/>
        </w:rPr>
      </w:pPr>
    </w:p>
    <w:p w14:paraId="4FC5247A" w14:textId="77777777" w:rsidR="0031128C" w:rsidRPr="0031128C" w:rsidRDefault="0031128C" w:rsidP="0031128C">
      <w:pPr>
        <w:spacing w:line="276" w:lineRule="auto"/>
        <w:rPr>
          <w:rFonts w:ascii="Century Gothic" w:hAnsi="Century Gothic"/>
          <w:b/>
          <w:bCs/>
          <w:sz w:val="24"/>
          <w:szCs w:val="24"/>
        </w:rPr>
      </w:pPr>
    </w:p>
    <w:p w14:paraId="591548E4"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Assessment completed by:    ……………………………………………..</w:t>
      </w:r>
    </w:p>
    <w:p w14:paraId="209A343D" w14:textId="77777777" w:rsidR="0031128C" w:rsidRPr="0031128C" w:rsidRDefault="0031128C" w:rsidP="0031128C">
      <w:pPr>
        <w:spacing w:line="276" w:lineRule="auto"/>
        <w:jc w:val="right"/>
        <w:rPr>
          <w:rFonts w:ascii="Century Gothic" w:hAnsi="Century Gothic"/>
          <w:b/>
          <w:bCs/>
          <w:sz w:val="24"/>
          <w:szCs w:val="24"/>
        </w:rPr>
      </w:pPr>
    </w:p>
    <w:p w14:paraId="56D2C0BB" w14:textId="77777777" w:rsidR="0031128C" w:rsidRPr="0031128C" w:rsidRDefault="0031128C" w:rsidP="0031128C">
      <w:pPr>
        <w:pStyle w:val="Heading1"/>
        <w:spacing w:line="276" w:lineRule="auto"/>
        <w:rPr>
          <w:rFonts w:ascii="Century Gothic" w:hAnsi="Century Gothic"/>
        </w:rPr>
      </w:pPr>
    </w:p>
    <w:p w14:paraId="6E38A517" w14:textId="77777777" w:rsidR="0031128C" w:rsidRPr="0031128C" w:rsidRDefault="0031128C" w:rsidP="0031128C">
      <w:pPr>
        <w:pStyle w:val="Heading1"/>
        <w:tabs>
          <w:tab w:val="left" w:pos="5040"/>
        </w:tabs>
        <w:spacing w:line="276" w:lineRule="auto"/>
        <w:rPr>
          <w:rFonts w:ascii="Century Gothic" w:hAnsi="Century Gothic"/>
        </w:rPr>
      </w:pPr>
      <w:r w:rsidRPr="0031128C">
        <w:rPr>
          <w:rFonts w:ascii="Century Gothic" w:hAnsi="Century Gothic"/>
        </w:rPr>
        <w:t>Signature: ……………………………………..</w:t>
      </w:r>
      <w:r w:rsidRPr="0031128C">
        <w:rPr>
          <w:rFonts w:ascii="Century Gothic" w:hAnsi="Century Gothic"/>
        </w:rPr>
        <w:tab/>
        <w:t>Date: .……………………………….….</w:t>
      </w:r>
    </w:p>
    <w:p w14:paraId="0E22576C" w14:textId="77777777" w:rsidR="0031128C" w:rsidRPr="0031128C" w:rsidRDefault="0031128C" w:rsidP="0031128C">
      <w:pPr>
        <w:pStyle w:val="Heading1"/>
        <w:spacing w:line="276" w:lineRule="auto"/>
        <w:rPr>
          <w:rFonts w:ascii="Century Gothic" w:hAnsi="Century Gothic"/>
        </w:rPr>
      </w:pPr>
      <w:r w:rsidRPr="0031128C">
        <w:rPr>
          <w:rFonts w:ascii="Century Gothic" w:hAnsi="Century Gothic"/>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244"/>
        <w:gridCol w:w="3245"/>
        <w:gridCol w:w="3245"/>
      </w:tblGrid>
      <w:tr w:rsidR="0031128C" w:rsidRPr="0031128C" w14:paraId="735A25DE" w14:textId="77777777" w:rsidTr="00876CA4">
        <w:trPr>
          <w:cantSplit/>
        </w:trPr>
        <w:tc>
          <w:tcPr>
            <w:tcW w:w="10008" w:type="dxa"/>
            <w:gridSpan w:val="3"/>
          </w:tcPr>
          <w:p w14:paraId="56808BA5" w14:textId="77777777" w:rsidR="0031128C" w:rsidRPr="0031128C" w:rsidRDefault="0031128C" w:rsidP="00876CA4">
            <w:pPr>
              <w:pStyle w:val="Heading1"/>
              <w:spacing w:line="276" w:lineRule="auto"/>
              <w:rPr>
                <w:rFonts w:ascii="Century Gothic" w:hAnsi="Century Gothic"/>
              </w:rPr>
            </w:pPr>
          </w:p>
          <w:p w14:paraId="1C7A28BD"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Agreed Positive Handling Plan and School Risk Management Strategy</w:t>
            </w:r>
          </w:p>
          <w:p w14:paraId="15798E70" w14:textId="77777777" w:rsidR="0031128C" w:rsidRPr="0031128C" w:rsidRDefault="0031128C" w:rsidP="00876CA4">
            <w:pPr>
              <w:spacing w:line="276" w:lineRule="auto"/>
              <w:rPr>
                <w:rFonts w:ascii="Century Gothic" w:hAnsi="Century Gothic"/>
                <w:sz w:val="24"/>
                <w:szCs w:val="24"/>
              </w:rPr>
            </w:pPr>
          </w:p>
        </w:tc>
      </w:tr>
      <w:tr w:rsidR="0031128C" w:rsidRPr="0031128C" w14:paraId="622275D2" w14:textId="77777777" w:rsidTr="00876CA4">
        <w:trPr>
          <w:cantSplit/>
        </w:trPr>
        <w:tc>
          <w:tcPr>
            <w:tcW w:w="3336" w:type="dxa"/>
          </w:tcPr>
          <w:p w14:paraId="646BA4EA" w14:textId="77777777" w:rsidR="0031128C" w:rsidRPr="0031128C" w:rsidRDefault="0031128C" w:rsidP="00876CA4">
            <w:pPr>
              <w:pStyle w:val="Heading1"/>
              <w:spacing w:line="276" w:lineRule="auto"/>
              <w:jc w:val="center"/>
              <w:rPr>
                <w:rFonts w:ascii="Century Gothic" w:hAnsi="Century Gothic"/>
                <w:b w:val="0"/>
                <w:bCs w:val="0"/>
              </w:rPr>
            </w:pPr>
          </w:p>
          <w:p w14:paraId="10A29B2C" w14:textId="77777777" w:rsidR="0031128C" w:rsidRPr="0031128C" w:rsidRDefault="0031128C" w:rsidP="00876CA4">
            <w:pPr>
              <w:pStyle w:val="Heading1"/>
              <w:spacing w:line="276" w:lineRule="auto"/>
              <w:jc w:val="center"/>
              <w:rPr>
                <w:rFonts w:ascii="Century Gothic" w:hAnsi="Century Gothic"/>
                <w:b w:val="0"/>
                <w:bCs w:val="0"/>
              </w:rPr>
            </w:pPr>
            <w:r w:rsidRPr="0031128C">
              <w:rPr>
                <w:rFonts w:ascii="Century Gothic" w:hAnsi="Century Gothic"/>
                <w:b w:val="0"/>
                <w:bCs w:val="0"/>
              </w:rPr>
              <w:t>Focus of measures</w:t>
            </w:r>
          </w:p>
        </w:tc>
        <w:tc>
          <w:tcPr>
            <w:tcW w:w="3336" w:type="dxa"/>
          </w:tcPr>
          <w:p w14:paraId="4927AB9E" w14:textId="77777777" w:rsidR="0031128C" w:rsidRPr="0031128C" w:rsidRDefault="0031128C" w:rsidP="00876CA4">
            <w:pPr>
              <w:pStyle w:val="Heading1"/>
              <w:spacing w:line="276" w:lineRule="auto"/>
              <w:jc w:val="center"/>
              <w:rPr>
                <w:rFonts w:ascii="Century Gothic" w:hAnsi="Century Gothic"/>
                <w:b w:val="0"/>
                <w:bCs w:val="0"/>
              </w:rPr>
            </w:pPr>
          </w:p>
          <w:p w14:paraId="11EFB4ED" w14:textId="77777777" w:rsidR="0031128C" w:rsidRPr="0031128C" w:rsidRDefault="0031128C" w:rsidP="00876CA4">
            <w:pPr>
              <w:pStyle w:val="Heading1"/>
              <w:spacing w:line="276" w:lineRule="auto"/>
              <w:jc w:val="center"/>
              <w:rPr>
                <w:rFonts w:ascii="Century Gothic" w:hAnsi="Century Gothic"/>
                <w:b w:val="0"/>
                <w:bCs w:val="0"/>
              </w:rPr>
            </w:pPr>
            <w:r w:rsidRPr="0031128C">
              <w:rPr>
                <w:rFonts w:ascii="Century Gothic" w:hAnsi="Century Gothic"/>
                <w:b w:val="0"/>
                <w:bCs w:val="0"/>
              </w:rPr>
              <w:t>Measures to be employed</w:t>
            </w:r>
          </w:p>
        </w:tc>
        <w:tc>
          <w:tcPr>
            <w:tcW w:w="3336" w:type="dxa"/>
          </w:tcPr>
          <w:p w14:paraId="33FCAA7C" w14:textId="77777777" w:rsidR="0031128C" w:rsidRPr="0031128C" w:rsidRDefault="0031128C" w:rsidP="00876CA4">
            <w:pPr>
              <w:pStyle w:val="Heading1"/>
              <w:spacing w:line="276" w:lineRule="auto"/>
              <w:jc w:val="center"/>
              <w:rPr>
                <w:rFonts w:ascii="Century Gothic" w:hAnsi="Century Gothic"/>
                <w:b w:val="0"/>
                <w:bCs w:val="0"/>
              </w:rPr>
            </w:pPr>
          </w:p>
          <w:p w14:paraId="7F252E56" w14:textId="77777777" w:rsidR="0031128C" w:rsidRPr="0031128C" w:rsidRDefault="0031128C" w:rsidP="00876CA4">
            <w:pPr>
              <w:pStyle w:val="Heading1"/>
              <w:spacing w:line="276" w:lineRule="auto"/>
              <w:jc w:val="center"/>
              <w:rPr>
                <w:rFonts w:ascii="Century Gothic" w:hAnsi="Century Gothic"/>
                <w:b w:val="0"/>
                <w:bCs w:val="0"/>
              </w:rPr>
            </w:pPr>
            <w:r w:rsidRPr="0031128C">
              <w:rPr>
                <w:rFonts w:ascii="Century Gothic" w:hAnsi="Century Gothic"/>
                <w:b w:val="0"/>
                <w:bCs w:val="0"/>
              </w:rPr>
              <w:t>Level of risk</w:t>
            </w:r>
          </w:p>
          <w:p w14:paraId="506F8A88" w14:textId="77777777" w:rsidR="0031128C" w:rsidRPr="0031128C" w:rsidRDefault="0031128C" w:rsidP="00876CA4">
            <w:pPr>
              <w:spacing w:line="276" w:lineRule="auto"/>
              <w:jc w:val="center"/>
              <w:rPr>
                <w:rFonts w:ascii="Century Gothic" w:hAnsi="Century Gothic"/>
                <w:sz w:val="24"/>
                <w:szCs w:val="24"/>
              </w:rPr>
            </w:pPr>
          </w:p>
        </w:tc>
      </w:tr>
      <w:tr w:rsidR="0031128C" w:rsidRPr="0031128C" w14:paraId="6741FEBB" w14:textId="77777777" w:rsidTr="00876CA4">
        <w:trPr>
          <w:cantSplit/>
        </w:trPr>
        <w:tc>
          <w:tcPr>
            <w:tcW w:w="3336" w:type="dxa"/>
          </w:tcPr>
          <w:p w14:paraId="5F0EE123" w14:textId="77777777" w:rsidR="0031128C" w:rsidRPr="0031128C" w:rsidRDefault="0031128C" w:rsidP="00876CA4">
            <w:pPr>
              <w:pStyle w:val="Heading1"/>
              <w:spacing w:line="276" w:lineRule="auto"/>
              <w:rPr>
                <w:rFonts w:ascii="Century Gothic" w:hAnsi="Century Gothic"/>
                <w:b w:val="0"/>
                <w:bCs w:val="0"/>
              </w:rPr>
            </w:pPr>
          </w:p>
          <w:p w14:paraId="58DFF27A" w14:textId="77777777" w:rsidR="0031128C" w:rsidRPr="0031128C" w:rsidRDefault="0031128C" w:rsidP="00876CA4">
            <w:pPr>
              <w:pStyle w:val="Heading1"/>
              <w:spacing w:line="276" w:lineRule="auto"/>
              <w:rPr>
                <w:rFonts w:ascii="Century Gothic" w:hAnsi="Century Gothic"/>
                <w:b w:val="0"/>
                <w:bCs w:val="0"/>
              </w:rPr>
            </w:pPr>
          </w:p>
          <w:p w14:paraId="22660857" w14:textId="77777777" w:rsidR="0031128C" w:rsidRPr="0031128C" w:rsidRDefault="0031128C" w:rsidP="00876CA4">
            <w:pPr>
              <w:pStyle w:val="Heading1"/>
              <w:spacing w:line="276" w:lineRule="auto"/>
              <w:rPr>
                <w:rFonts w:ascii="Century Gothic" w:hAnsi="Century Gothic"/>
                <w:b w:val="0"/>
                <w:bCs w:val="0"/>
              </w:rPr>
            </w:pPr>
            <w:r w:rsidRPr="0031128C">
              <w:rPr>
                <w:rFonts w:ascii="Century Gothic" w:hAnsi="Century Gothic"/>
                <w:b w:val="0"/>
                <w:bCs w:val="0"/>
              </w:rPr>
              <w:t>Proactive interventions to prevent risks</w:t>
            </w:r>
          </w:p>
          <w:p w14:paraId="3F5AB92A" w14:textId="77777777" w:rsidR="0031128C" w:rsidRPr="0031128C" w:rsidRDefault="0031128C" w:rsidP="00876CA4">
            <w:pPr>
              <w:spacing w:line="276" w:lineRule="auto"/>
              <w:rPr>
                <w:rFonts w:ascii="Century Gothic" w:hAnsi="Century Gothic"/>
                <w:sz w:val="24"/>
                <w:szCs w:val="24"/>
              </w:rPr>
            </w:pPr>
          </w:p>
          <w:p w14:paraId="167E45A5" w14:textId="77777777" w:rsidR="0031128C" w:rsidRPr="0031128C" w:rsidRDefault="0031128C" w:rsidP="00876CA4">
            <w:pPr>
              <w:spacing w:line="276" w:lineRule="auto"/>
              <w:rPr>
                <w:rFonts w:ascii="Century Gothic" w:hAnsi="Century Gothic"/>
                <w:sz w:val="24"/>
                <w:szCs w:val="24"/>
              </w:rPr>
            </w:pPr>
          </w:p>
        </w:tc>
        <w:tc>
          <w:tcPr>
            <w:tcW w:w="3336" w:type="dxa"/>
          </w:tcPr>
          <w:p w14:paraId="05428610" w14:textId="77777777" w:rsidR="0031128C" w:rsidRPr="0031128C" w:rsidRDefault="0031128C" w:rsidP="00876CA4">
            <w:pPr>
              <w:pStyle w:val="Heading1"/>
              <w:spacing w:line="276" w:lineRule="auto"/>
              <w:rPr>
                <w:rFonts w:ascii="Century Gothic" w:hAnsi="Century Gothic"/>
              </w:rPr>
            </w:pPr>
          </w:p>
        </w:tc>
        <w:tc>
          <w:tcPr>
            <w:tcW w:w="3336" w:type="dxa"/>
          </w:tcPr>
          <w:p w14:paraId="641DD35A" w14:textId="77777777" w:rsidR="0031128C" w:rsidRPr="0031128C" w:rsidRDefault="0031128C" w:rsidP="00876CA4">
            <w:pPr>
              <w:pStyle w:val="Heading1"/>
              <w:spacing w:line="276" w:lineRule="auto"/>
              <w:rPr>
                <w:rFonts w:ascii="Century Gothic" w:hAnsi="Century Gothic"/>
              </w:rPr>
            </w:pPr>
          </w:p>
        </w:tc>
      </w:tr>
      <w:tr w:rsidR="0031128C" w:rsidRPr="0031128C" w14:paraId="6D1EAA9A" w14:textId="77777777" w:rsidTr="00876CA4">
        <w:trPr>
          <w:cantSplit/>
        </w:trPr>
        <w:tc>
          <w:tcPr>
            <w:tcW w:w="3336" w:type="dxa"/>
          </w:tcPr>
          <w:p w14:paraId="69D6405F" w14:textId="77777777" w:rsidR="0031128C" w:rsidRPr="0031128C" w:rsidRDefault="0031128C" w:rsidP="00876CA4">
            <w:pPr>
              <w:pStyle w:val="Heading1"/>
              <w:spacing w:line="276" w:lineRule="auto"/>
              <w:rPr>
                <w:rFonts w:ascii="Century Gothic" w:hAnsi="Century Gothic"/>
                <w:b w:val="0"/>
                <w:bCs w:val="0"/>
              </w:rPr>
            </w:pPr>
          </w:p>
          <w:p w14:paraId="5B7060B1" w14:textId="77777777" w:rsidR="0031128C" w:rsidRPr="0031128C" w:rsidRDefault="0031128C" w:rsidP="00876CA4">
            <w:pPr>
              <w:spacing w:line="276" w:lineRule="auto"/>
              <w:rPr>
                <w:rFonts w:ascii="Century Gothic" w:hAnsi="Century Gothic"/>
                <w:sz w:val="24"/>
                <w:szCs w:val="24"/>
              </w:rPr>
            </w:pPr>
          </w:p>
          <w:p w14:paraId="013A3A86" w14:textId="77777777" w:rsidR="0031128C" w:rsidRPr="0031128C" w:rsidRDefault="0031128C" w:rsidP="00876CA4">
            <w:pPr>
              <w:pStyle w:val="Heading1"/>
              <w:spacing w:line="276" w:lineRule="auto"/>
              <w:rPr>
                <w:rFonts w:ascii="Century Gothic" w:hAnsi="Century Gothic"/>
                <w:b w:val="0"/>
                <w:bCs w:val="0"/>
              </w:rPr>
            </w:pPr>
            <w:r w:rsidRPr="0031128C">
              <w:rPr>
                <w:rFonts w:ascii="Century Gothic" w:hAnsi="Century Gothic"/>
                <w:b w:val="0"/>
                <w:bCs w:val="0"/>
              </w:rPr>
              <w:t>Early interventions to manage risks</w:t>
            </w:r>
          </w:p>
          <w:p w14:paraId="31E3E073" w14:textId="77777777" w:rsidR="0031128C" w:rsidRPr="0031128C" w:rsidRDefault="0031128C" w:rsidP="00876CA4">
            <w:pPr>
              <w:spacing w:line="276" w:lineRule="auto"/>
              <w:rPr>
                <w:rFonts w:ascii="Century Gothic" w:hAnsi="Century Gothic"/>
                <w:sz w:val="24"/>
                <w:szCs w:val="24"/>
              </w:rPr>
            </w:pPr>
          </w:p>
          <w:p w14:paraId="0E267758" w14:textId="77777777" w:rsidR="0031128C" w:rsidRPr="0031128C" w:rsidRDefault="0031128C" w:rsidP="00876CA4">
            <w:pPr>
              <w:spacing w:line="276" w:lineRule="auto"/>
              <w:rPr>
                <w:rFonts w:ascii="Century Gothic" w:hAnsi="Century Gothic"/>
                <w:sz w:val="24"/>
                <w:szCs w:val="24"/>
              </w:rPr>
            </w:pPr>
          </w:p>
        </w:tc>
        <w:tc>
          <w:tcPr>
            <w:tcW w:w="3336" w:type="dxa"/>
          </w:tcPr>
          <w:p w14:paraId="74BD2898" w14:textId="77777777" w:rsidR="0031128C" w:rsidRPr="0031128C" w:rsidRDefault="0031128C" w:rsidP="00876CA4">
            <w:pPr>
              <w:pStyle w:val="Heading1"/>
              <w:spacing w:line="276" w:lineRule="auto"/>
              <w:rPr>
                <w:rFonts w:ascii="Century Gothic" w:hAnsi="Century Gothic"/>
              </w:rPr>
            </w:pPr>
          </w:p>
        </w:tc>
        <w:tc>
          <w:tcPr>
            <w:tcW w:w="3336" w:type="dxa"/>
          </w:tcPr>
          <w:p w14:paraId="17CB4B91" w14:textId="77777777" w:rsidR="0031128C" w:rsidRPr="0031128C" w:rsidRDefault="0031128C" w:rsidP="00876CA4">
            <w:pPr>
              <w:pStyle w:val="Heading1"/>
              <w:spacing w:line="276" w:lineRule="auto"/>
              <w:rPr>
                <w:rFonts w:ascii="Century Gothic" w:hAnsi="Century Gothic"/>
              </w:rPr>
            </w:pPr>
          </w:p>
        </w:tc>
      </w:tr>
      <w:tr w:rsidR="0031128C" w:rsidRPr="0031128C" w14:paraId="25E713A1" w14:textId="77777777" w:rsidTr="00876CA4">
        <w:trPr>
          <w:cantSplit/>
        </w:trPr>
        <w:tc>
          <w:tcPr>
            <w:tcW w:w="3336" w:type="dxa"/>
          </w:tcPr>
          <w:p w14:paraId="4C83C73D" w14:textId="77777777" w:rsidR="0031128C" w:rsidRPr="0031128C" w:rsidRDefault="0031128C" w:rsidP="00876CA4">
            <w:pPr>
              <w:pStyle w:val="Heading1"/>
              <w:spacing w:line="276" w:lineRule="auto"/>
              <w:rPr>
                <w:rFonts w:ascii="Century Gothic" w:hAnsi="Century Gothic"/>
                <w:b w:val="0"/>
                <w:bCs w:val="0"/>
              </w:rPr>
            </w:pPr>
          </w:p>
          <w:p w14:paraId="767F3B36" w14:textId="77777777" w:rsidR="0031128C" w:rsidRPr="0031128C" w:rsidRDefault="0031128C" w:rsidP="00876CA4">
            <w:pPr>
              <w:spacing w:line="276" w:lineRule="auto"/>
              <w:rPr>
                <w:rFonts w:ascii="Century Gothic" w:hAnsi="Century Gothic"/>
                <w:sz w:val="24"/>
                <w:szCs w:val="24"/>
              </w:rPr>
            </w:pPr>
          </w:p>
          <w:p w14:paraId="0A0F6E79" w14:textId="77777777" w:rsidR="0031128C" w:rsidRPr="0031128C" w:rsidRDefault="0031128C" w:rsidP="00876CA4">
            <w:pPr>
              <w:pStyle w:val="Heading1"/>
              <w:spacing w:line="276" w:lineRule="auto"/>
              <w:rPr>
                <w:rFonts w:ascii="Century Gothic" w:hAnsi="Century Gothic"/>
                <w:b w:val="0"/>
                <w:bCs w:val="0"/>
              </w:rPr>
            </w:pPr>
            <w:r w:rsidRPr="0031128C">
              <w:rPr>
                <w:rFonts w:ascii="Century Gothic" w:hAnsi="Century Gothic"/>
                <w:b w:val="0"/>
                <w:bCs w:val="0"/>
              </w:rPr>
              <w:t>Reactive interventions to respond to adverse outcomes</w:t>
            </w:r>
          </w:p>
          <w:p w14:paraId="0D0DC225" w14:textId="77777777" w:rsidR="0031128C" w:rsidRPr="0031128C" w:rsidRDefault="0031128C" w:rsidP="00876CA4">
            <w:pPr>
              <w:spacing w:line="276" w:lineRule="auto"/>
              <w:rPr>
                <w:rFonts w:ascii="Century Gothic" w:hAnsi="Century Gothic"/>
                <w:sz w:val="24"/>
                <w:szCs w:val="24"/>
              </w:rPr>
            </w:pPr>
          </w:p>
        </w:tc>
        <w:tc>
          <w:tcPr>
            <w:tcW w:w="3336" w:type="dxa"/>
          </w:tcPr>
          <w:p w14:paraId="63DDC308" w14:textId="77777777" w:rsidR="0031128C" w:rsidRPr="0031128C" w:rsidRDefault="0031128C" w:rsidP="00876CA4">
            <w:pPr>
              <w:pStyle w:val="Heading1"/>
              <w:spacing w:line="276" w:lineRule="auto"/>
              <w:rPr>
                <w:rFonts w:ascii="Century Gothic" w:hAnsi="Century Gothic"/>
              </w:rPr>
            </w:pPr>
          </w:p>
        </w:tc>
        <w:tc>
          <w:tcPr>
            <w:tcW w:w="3336" w:type="dxa"/>
          </w:tcPr>
          <w:p w14:paraId="4D8FEF95" w14:textId="77777777" w:rsidR="0031128C" w:rsidRPr="0031128C" w:rsidRDefault="0031128C" w:rsidP="00876CA4">
            <w:pPr>
              <w:pStyle w:val="Heading1"/>
              <w:spacing w:line="276" w:lineRule="auto"/>
              <w:rPr>
                <w:rFonts w:ascii="Century Gothic" w:hAnsi="Century Gothic"/>
              </w:rPr>
            </w:pPr>
          </w:p>
        </w:tc>
      </w:tr>
    </w:tbl>
    <w:p w14:paraId="2CE8BB91" w14:textId="77777777" w:rsidR="0031128C" w:rsidRPr="0031128C" w:rsidRDefault="0031128C" w:rsidP="0031128C">
      <w:pPr>
        <w:pStyle w:val="Heading1"/>
        <w:spacing w:line="276" w:lineRule="auto"/>
        <w:rPr>
          <w:rFonts w:ascii="Century Gothic" w:hAnsi="Century Gothic"/>
        </w:rPr>
      </w:pPr>
    </w:p>
    <w:p w14:paraId="7770665D" w14:textId="77777777" w:rsidR="0031128C" w:rsidRPr="0031128C" w:rsidRDefault="0031128C" w:rsidP="0031128C">
      <w:pPr>
        <w:spacing w:line="276" w:lineRule="auto"/>
        <w:rPr>
          <w:rFonts w:ascii="Century Gothic" w:hAnsi="Century Gothic"/>
          <w:b/>
          <w:bCs/>
          <w:i/>
          <w:iCs/>
          <w:sz w:val="24"/>
          <w:szCs w:val="24"/>
        </w:rPr>
      </w:pPr>
    </w:p>
    <w:p w14:paraId="2E1402EF"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Agreed by:</w:t>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t>Date:</w:t>
      </w:r>
    </w:p>
    <w:p w14:paraId="50C15C1F" w14:textId="77777777" w:rsidR="0031128C" w:rsidRPr="0031128C" w:rsidRDefault="0031128C" w:rsidP="0031128C">
      <w:pPr>
        <w:spacing w:line="276" w:lineRule="auto"/>
        <w:rPr>
          <w:rFonts w:ascii="Century Gothic" w:hAnsi="Century Gothic"/>
          <w:sz w:val="24"/>
          <w:szCs w:val="24"/>
        </w:rPr>
      </w:pPr>
    </w:p>
    <w:p w14:paraId="24F7EE2D" w14:textId="77777777" w:rsidR="0031128C" w:rsidRPr="0031128C" w:rsidRDefault="0031128C" w:rsidP="0031128C">
      <w:pPr>
        <w:spacing w:line="276" w:lineRule="auto"/>
        <w:rPr>
          <w:rFonts w:ascii="Century Gothic" w:hAnsi="Century Gothic"/>
          <w:b/>
          <w:bCs/>
          <w:sz w:val="24"/>
          <w:szCs w:val="24"/>
        </w:rPr>
      </w:pPr>
    </w:p>
    <w:p w14:paraId="5678F0D0" w14:textId="77777777" w:rsidR="0031128C" w:rsidRPr="0031128C" w:rsidRDefault="0031128C" w:rsidP="0031128C">
      <w:pPr>
        <w:tabs>
          <w:tab w:val="left" w:pos="5040"/>
        </w:tabs>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t>………………………………………….</w:t>
      </w:r>
    </w:p>
    <w:p w14:paraId="78BB4BCD"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(Parent/carer)</w:t>
      </w:r>
    </w:p>
    <w:p w14:paraId="4457FB6C"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r w:rsidRPr="0031128C">
        <w:rPr>
          <w:rFonts w:ascii="Century Gothic" w:hAnsi="Century Gothic"/>
          <w:sz w:val="24"/>
          <w:szCs w:val="24"/>
        </w:rPr>
        <w:tab/>
      </w:r>
    </w:p>
    <w:p w14:paraId="7E553320" w14:textId="77777777" w:rsidR="0031128C" w:rsidRPr="0031128C" w:rsidRDefault="0031128C" w:rsidP="0031128C">
      <w:pPr>
        <w:spacing w:line="276" w:lineRule="auto"/>
        <w:rPr>
          <w:rFonts w:ascii="Century Gothic" w:hAnsi="Century Gothic"/>
          <w:b/>
          <w:bCs/>
          <w:sz w:val="24"/>
          <w:szCs w:val="24"/>
        </w:rPr>
      </w:pPr>
    </w:p>
    <w:p w14:paraId="25974B1D"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r w:rsidRPr="0031128C">
        <w:rPr>
          <w:rFonts w:ascii="Century Gothic" w:hAnsi="Century Gothic"/>
          <w:b/>
          <w:bCs/>
          <w:sz w:val="24"/>
          <w:szCs w:val="24"/>
        </w:rPr>
        <w:tab/>
      </w:r>
    </w:p>
    <w:p w14:paraId="38294E02"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(Child - if appropriate)</w:t>
      </w:r>
    </w:p>
    <w:p w14:paraId="23A27E97" w14:textId="77777777" w:rsidR="0031128C" w:rsidRPr="0031128C" w:rsidRDefault="0031128C" w:rsidP="0031128C">
      <w:pPr>
        <w:spacing w:line="276" w:lineRule="auto"/>
        <w:rPr>
          <w:rFonts w:ascii="Century Gothic" w:hAnsi="Century Gothic"/>
          <w:sz w:val="24"/>
          <w:szCs w:val="24"/>
        </w:rPr>
      </w:pPr>
    </w:p>
    <w:p w14:paraId="2BDF34DB" w14:textId="77777777" w:rsidR="0031128C" w:rsidRPr="0031128C" w:rsidRDefault="0031128C" w:rsidP="0031128C">
      <w:pPr>
        <w:spacing w:line="276" w:lineRule="auto"/>
        <w:rPr>
          <w:rFonts w:ascii="Century Gothic" w:hAnsi="Century Gothic"/>
          <w:sz w:val="24"/>
          <w:szCs w:val="24"/>
        </w:rPr>
      </w:pPr>
    </w:p>
    <w:p w14:paraId="2CFB92C5"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p>
    <w:p w14:paraId="4A3A67E8"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(Headteacher)</w:t>
      </w:r>
    </w:p>
    <w:p w14:paraId="3DB10F0A" w14:textId="77777777" w:rsidR="0031128C" w:rsidRPr="0031128C" w:rsidRDefault="0031128C" w:rsidP="0031128C">
      <w:pPr>
        <w:spacing w:line="276" w:lineRule="auto"/>
        <w:rPr>
          <w:rFonts w:ascii="Century Gothic" w:hAnsi="Century Gothic"/>
          <w:sz w:val="24"/>
          <w:szCs w:val="24"/>
        </w:rPr>
      </w:pPr>
    </w:p>
    <w:p w14:paraId="4C9AD1B7" w14:textId="77777777" w:rsidR="0031128C" w:rsidRPr="0031128C" w:rsidRDefault="0031128C" w:rsidP="0031128C">
      <w:pPr>
        <w:spacing w:line="276" w:lineRule="auto"/>
        <w:rPr>
          <w:rFonts w:ascii="Century Gothic" w:hAnsi="Century Gothic"/>
          <w:sz w:val="24"/>
          <w:szCs w:val="24"/>
        </w:rPr>
      </w:pPr>
    </w:p>
    <w:p w14:paraId="6A6C4693"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p>
    <w:p w14:paraId="56DC6139"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sz w:val="24"/>
          <w:szCs w:val="24"/>
        </w:rPr>
        <w:t>(</w:t>
      </w:r>
      <w:proofErr w:type="spellStart"/>
      <w:r w:rsidRPr="0031128C">
        <w:rPr>
          <w:rFonts w:ascii="Century Gothic" w:hAnsi="Century Gothic"/>
          <w:sz w:val="24"/>
          <w:szCs w:val="24"/>
        </w:rPr>
        <w:t>Classteacher</w:t>
      </w:r>
      <w:proofErr w:type="spellEnd"/>
      <w:r w:rsidRPr="0031128C">
        <w:rPr>
          <w:rFonts w:ascii="Century Gothic" w:hAnsi="Century Gothic"/>
          <w:sz w:val="24"/>
          <w:szCs w:val="24"/>
        </w:rPr>
        <w:t>)</w:t>
      </w:r>
    </w:p>
    <w:p w14:paraId="5F8AB028" w14:textId="77777777" w:rsidR="0031128C" w:rsidRPr="0031128C" w:rsidRDefault="0031128C" w:rsidP="0031128C">
      <w:pPr>
        <w:spacing w:line="276" w:lineRule="auto"/>
        <w:rPr>
          <w:rFonts w:ascii="Century Gothic" w:hAnsi="Century Gothic"/>
          <w:b/>
          <w:bCs/>
          <w:sz w:val="24"/>
          <w:szCs w:val="24"/>
        </w:rPr>
      </w:pPr>
    </w:p>
    <w:p w14:paraId="6694D050" w14:textId="77777777" w:rsidR="0031128C" w:rsidRPr="0031128C" w:rsidRDefault="0031128C" w:rsidP="0031128C">
      <w:pPr>
        <w:spacing w:line="276" w:lineRule="auto"/>
        <w:rPr>
          <w:rFonts w:ascii="Century Gothic" w:hAnsi="Century Gothic"/>
          <w:b/>
          <w:bCs/>
          <w:sz w:val="24"/>
          <w:szCs w:val="24"/>
        </w:rPr>
      </w:pPr>
    </w:p>
    <w:p w14:paraId="76086879"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p>
    <w:p w14:paraId="3B9CDAE0"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t>(Support Service Member/s)</w:t>
      </w:r>
    </w:p>
    <w:p w14:paraId="0B859307" w14:textId="77777777" w:rsidR="0031128C" w:rsidRPr="0031128C" w:rsidRDefault="0031128C" w:rsidP="0031128C">
      <w:pPr>
        <w:spacing w:line="276" w:lineRule="auto"/>
        <w:rPr>
          <w:rFonts w:ascii="Century Gothic" w:hAnsi="Century Gothic"/>
          <w:b/>
          <w:bCs/>
          <w:sz w:val="24"/>
          <w:szCs w:val="24"/>
        </w:rPr>
      </w:pPr>
    </w:p>
    <w:p w14:paraId="1E662A3E" w14:textId="77777777" w:rsidR="0031128C" w:rsidRPr="0031128C" w:rsidRDefault="0031128C" w:rsidP="0031128C">
      <w:pPr>
        <w:spacing w:line="276" w:lineRule="auto"/>
        <w:rPr>
          <w:rFonts w:ascii="Century Gothic" w:hAnsi="Century Gothic"/>
          <w:b/>
          <w:bCs/>
          <w:sz w:val="24"/>
          <w:szCs w:val="24"/>
        </w:rPr>
      </w:pPr>
    </w:p>
    <w:p w14:paraId="506F56ED"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r>
    </w:p>
    <w:p w14:paraId="5A66AA19" w14:textId="77777777" w:rsidR="0031128C" w:rsidRPr="0031128C" w:rsidRDefault="0031128C" w:rsidP="0031128C">
      <w:pPr>
        <w:spacing w:line="276" w:lineRule="auto"/>
        <w:rPr>
          <w:rFonts w:ascii="Century Gothic" w:hAnsi="Century Gothic"/>
          <w:sz w:val="24"/>
          <w:szCs w:val="24"/>
        </w:rPr>
      </w:pPr>
    </w:p>
    <w:p w14:paraId="2F985F6B" w14:textId="77777777" w:rsidR="0031128C" w:rsidRPr="0031128C" w:rsidRDefault="0031128C" w:rsidP="0031128C">
      <w:pPr>
        <w:spacing w:line="276" w:lineRule="auto"/>
        <w:rPr>
          <w:rFonts w:ascii="Century Gothic" w:hAnsi="Century Gothic"/>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104"/>
        <w:gridCol w:w="3245"/>
        <w:gridCol w:w="2385"/>
      </w:tblGrid>
      <w:tr w:rsidR="0031128C" w:rsidRPr="0031128C" w14:paraId="497DF782" w14:textId="77777777" w:rsidTr="00876CA4">
        <w:trPr>
          <w:cantSplit/>
        </w:trPr>
        <w:tc>
          <w:tcPr>
            <w:tcW w:w="9256" w:type="dxa"/>
            <w:gridSpan w:val="3"/>
          </w:tcPr>
          <w:p w14:paraId="039159A7" w14:textId="77777777" w:rsidR="0031128C" w:rsidRPr="0031128C" w:rsidRDefault="0031128C" w:rsidP="00876CA4">
            <w:pPr>
              <w:spacing w:line="276" w:lineRule="auto"/>
              <w:rPr>
                <w:rFonts w:ascii="Century Gothic" w:hAnsi="Century Gothic"/>
                <w:b/>
                <w:bCs/>
                <w:sz w:val="24"/>
                <w:szCs w:val="24"/>
              </w:rPr>
            </w:pPr>
          </w:p>
          <w:p w14:paraId="7A28FD9B" w14:textId="77777777" w:rsidR="0031128C" w:rsidRPr="0031128C" w:rsidRDefault="0031128C" w:rsidP="00876CA4">
            <w:pPr>
              <w:pStyle w:val="Heading1"/>
              <w:spacing w:line="276" w:lineRule="auto"/>
              <w:jc w:val="center"/>
              <w:rPr>
                <w:rFonts w:ascii="Century Gothic" w:hAnsi="Century Gothic"/>
              </w:rPr>
            </w:pPr>
            <w:r w:rsidRPr="0031128C">
              <w:rPr>
                <w:rFonts w:ascii="Century Gothic" w:hAnsi="Century Gothic"/>
              </w:rPr>
              <w:t>Communication of Positive Handling Plan and School Risk Management Strategy</w:t>
            </w:r>
          </w:p>
          <w:p w14:paraId="11962E61" w14:textId="77777777" w:rsidR="0031128C" w:rsidRPr="0031128C" w:rsidRDefault="0031128C" w:rsidP="00876CA4">
            <w:pPr>
              <w:spacing w:line="276" w:lineRule="auto"/>
              <w:rPr>
                <w:rFonts w:ascii="Century Gothic" w:hAnsi="Century Gothic"/>
                <w:b/>
                <w:bCs/>
                <w:sz w:val="24"/>
                <w:szCs w:val="24"/>
              </w:rPr>
            </w:pPr>
          </w:p>
        </w:tc>
      </w:tr>
      <w:tr w:rsidR="0031128C" w:rsidRPr="0031128C" w14:paraId="0309BBC7" w14:textId="77777777" w:rsidTr="00876CA4">
        <w:trPr>
          <w:cantSplit/>
        </w:trPr>
        <w:tc>
          <w:tcPr>
            <w:tcW w:w="3902" w:type="dxa"/>
          </w:tcPr>
          <w:p w14:paraId="008D1FE1" w14:textId="77777777" w:rsidR="0031128C" w:rsidRPr="0031128C" w:rsidRDefault="0031128C" w:rsidP="00876CA4">
            <w:pPr>
              <w:spacing w:line="276" w:lineRule="auto"/>
              <w:rPr>
                <w:rFonts w:ascii="Century Gothic" w:hAnsi="Century Gothic"/>
                <w:sz w:val="24"/>
                <w:szCs w:val="24"/>
              </w:rPr>
            </w:pPr>
          </w:p>
          <w:p w14:paraId="410CB28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Plans and strategies shared with:</w:t>
            </w:r>
          </w:p>
          <w:p w14:paraId="1F2AFE28" w14:textId="77777777" w:rsidR="0031128C" w:rsidRPr="0031128C" w:rsidRDefault="0031128C" w:rsidP="00876CA4">
            <w:pPr>
              <w:spacing w:line="276" w:lineRule="auto"/>
              <w:rPr>
                <w:rFonts w:ascii="Century Gothic" w:hAnsi="Century Gothic"/>
                <w:sz w:val="24"/>
                <w:szCs w:val="24"/>
              </w:rPr>
            </w:pPr>
          </w:p>
        </w:tc>
        <w:tc>
          <w:tcPr>
            <w:tcW w:w="3086" w:type="dxa"/>
          </w:tcPr>
          <w:p w14:paraId="4F64FA2E" w14:textId="77777777" w:rsidR="0031128C" w:rsidRPr="0031128C" w:rsidRDefault="0031128C" w:rsidP="00876CA4">
            <w:pPr>
              <w:spacing w:line="276" w:lineRule="auto"/>
              <w:rPr>
                <w:rFonts w:ascii="Century Gothic" w:hAnsi="Century Gothic"/>
                <w:sz w:val="24"/>
                <w:szCs w:val="24"/>
              </w:rPr>
            </w:pPr>
          </w:p>
          <w:p w14:paraId="6FDE92A5"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Communication Method</w:t>
            </w:r>
          </w:p>
        </w:tc>
        <w:tc>
          <w:tcPr>
            <w:tcW w:w="2268" w:type="dxa"/>
          </w:tcPr>
          <w:p w14:paraId="48ACBF46" w14:textId="77777777" w:rsidR="0031128C" w:rsidRPr="0031128C" w:rsidRDefault="0031128C" w:rsidP="00876CA4">
            <w:pPr>
              <w:spacing w:line="276" w:lineRule="auto"/>
              <w:rPr>
                <w:rFonts w:ascii="Century Gothic" w:hAnsi="Century Gothic"/>
                <w:sz w:val="24"/>
                <w:szCs w:val="24"/>
              </w:rPr>
            </w:pPr>
          </w:p>
          <w:p w14:paraId="2632B9AC"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Date Actioned</w:t>
            </w:r>
          </w:p>
        </w:tc>
      </w:tr>
      <w:tr w:rsidR="0031128C" w:rsidRPr="0031128C" w14:paraId="230AC822" w14:textId="77777777" w:rsidTr="00876CA4">
        <w:trPr>
          <w:cantSplit/>
        </w:trPr>
        <w:tc>
          <w:tcPr>
            <w:tcW w:w="3902" w:type="dxa"/>
          </w:tcPr>
          <w:p w14:paraId="27756EED" w14:textId="77777777" w:rsidR="0031128C" w:rsidRPr="0031128C" w:rsidRDefault="0031128C" w:rsidP="00876CA4">
            <w:pPr>
              <w:spacing w:line="276" w:lineRule="auto"/>
              <w:rPr>
                <w:rFonts w:ascii="Century Gothic" w:hAnsi="Century Gothic"/>
                <w:sz w:val="24"/>
                <w:szCs w:val="24"/>
              </w:rPr>
            </w:pPr>
          </w:p>
          <w:p w14:paraId="5F2D4554" w14:textId="77777777" w:rsidR="0031128C" w:rsidRPr="0031128C" w:rsidRDefault="0031128C" w:rsidP="00876CA4">
            <w:pPr>
              <w:spacing w:line="276" w:lineRule="auto"/>
              <w:rPr>
                <w:rFonts w:ascii="Century Gothic" w:hAnsi="Century Gothic"/>
                <w:sz w:val="24"/>
                <w:szCs w:val="24"/>
              </w:rPr>
            </w:pPr>
          </w:p>
          <w:p w14:paraId="66C98014" w14:textId="77777777" w:rsidR="0031128C" w:rsidRPr="0031128C" w:rsidRDefault="0031128C" w:rsidP="00876CA4">
            <w:pPr>
              <w:spacing w:line="276" w:lineRule="auto"/>
              <w:rPr>
                <w:rFonts w:ascii="Century Gothic" w:hAnsi="Century Gothic"/>
                <w:sz w:val="24"/>
                <w:szCs w:val="24"/>
              </w:rPr>
            </w:pPr>
          </w:p>
          <w:p w14:paraId="5B4373ED" w14:textId="77777777" w:rsidR="0031128C" w:rsidRPr="0031128C" w:rsidRDefault="0031128C" w:rsidP="00876CA4">
            <w:pPr>
              <w:spacing w:line="276" w:lineRule="auto"/>
              <w:rPr>
                <w:rFonts w:ascii="Century Gothic" w:hAnsi="Century Gothic"/>
                <w:sz w:val="24"/>
                <w:szCs w:val="24"/>
              </w:rPr>
            </w:pPr>
          </w:p>
          <w:p w14:paraId="45C3442F" w14:textId="77777777" w:rsidR="0031128C" w:rsidRPr="0031128C" w:rsidRDefault="0031128C" w:rsidP="00876CA4">
            <w:pPr>
              <w:spacing w:line="276" w:lineRule="auto"/>
              <w:rPr>
                <w:rFonts w:ascii="Century Gothic" w:hAnsi="Century Gothic"/>
                <w:sz w:val="24"/>
                <w:szCs w:val="24"/>
              </w:rPr>
            </w:pPr>
          </w:p>
          <w:p w14:paraId="6F1B86EE" w14:textId="77777777" w:rsidR="0031128C" w:rsidRPr="0031128C" w:rsidRDefault="0031128C" w:rsidP="00876CA4">
            <w:pPr>
              <w:spacing w:line="276" w:lineRule="auto"/>
              <w:rPr>
                <w:rFonts w:ascii="Century Gothic" w:hAnsi="Century Gothic"/>
                <w:sz w:val="24"/>
                <w:szCs w:val="24"/>
              </w:rPr>
            </w:pPr>
          </w:p>
          <w:p w14:paraId="0E1439B9" w14:textId="77777777" w:rsidR="0031128C" w:rsidRPr="0031128C" w:rsidRDefault="0031128C" w:rsidP="00876CA4">
            <w:pPr>
              <w:spacing w:line="276" w:lineRule="auto"/>
              <w:rPr>
                <w:rFonts w:ascii="Century Gothic" w:hAnsi="Century Gothic"/>
                <w:sz w:val="24"/>
                <w:szCs w:val="24"/>
              </w:rPr>
            </w:pPr>
          </w:p>
          <w:p w14:paraId="38F718FE" w14:textId="77777777" w:rsidR="0031128C" w:rsidRPr="0031128C" w:rsidRDefault="0031128C" w:rsidP="00876CA4">
            <w:pPr>
              <w:spacing w:line="276" w:lineRule="auto"/>
              <w:rPr>
                <w:rFonts w:ascii="Century Gothic" w:hAnsi="Century Gothic"/>
                <w:sz w:val="24"/>
                <w:szCs w:val="24"/>
              </w:rPr>
            </w:pPr>
          </w:p>
          <w:p w14:paraId="7A86973F" w14:textId="77777777" w:rsidR="0031128C" w:rsidRPr="0031128C" w:rsidRDefault="0031128C" w:rsidP="00876CA4">
            <w:pPr>
              <w:spacing w:line="276" w:lineRule="auto"/>
              <w:rPr>
                <w:rFonts w:ascii="Century Gothic" w:hAnsi="Century Gothic"/>
                <w:sz w:val="24"/>
                <w:szCs w:val="24"/>
              </w:rPr>
            </w:pPr>
          </w:p>
          <w:p w14:paraId="186536F6" w14:textId="77777777" w:rsidR="0031128C" w:rsidRPr="0031128C" w:rsidRDefault="0031128C" w:rsidP="00876CA4">
            <w:pPr>
              <w:spacing w:line="276" w:lineRule="auto"/>
              <w:rPr>
                <w:rFonts w:ascii="Century Gothic" w:hAnsi="Century Gothic"/>
                <w:sz w:val="24"/>
                <w:szCs w:val="24"/>
              </w:rPr>
            </w:pPr>
          </w:p>
          <w:p w14:paraId="7DFA4492" w14:textId="77777777" w:rsidR="0031128C" w:rsidRPr="0031128C" w:rsidRDefault="0031128C" w:rsidP="00876CA4">
            <w:pPr>
              <w:spacing w:line="276" w:lineRule="auto"/>
              <w:rPr>
                <w:rFonts w:ascii="Century Gothic" w:hAnsi="Century Gothic"/>
                <w:sz w:val="24"/>
                <w:szCs w:val="24"/>
              </w:rPr>
            </w:pPr>
          </w:p>
          <w:p w14:paraId="052580A4" w14:textId="77777777" w:rsidR="0031128C" w:rsidRPr="0031128C" w:rsidRDefault="0031128C" w:rsidP="00876CA4">
            <w:pPr>
              <w:spacing w:line="276" w:lineRule="auto"/>
              <w:rPr>
                <w:rFonts w:ascii="Century Gothic" w:hAnsi="Century Gothic"/>
                <w:sz w:val="24"/>
                <w:szCs w:val="24"/>
              </w:rPr>
            </w:pPr>
          </w:p>
          <w:p w14:paraId="0AC4C0C3" w14:textId="77777777" w:rsidR="0031128C" w:rsidRPr="0031128C" w:rsidRDefault="0031128C" w:rsidP="00876CA4">
            <w:pPr>
              <w:spacing w:line="276" w:lineRule="auto"/>
              <w:rPr>
                <w:rFonts w:ascii="Century Gothic" w:hAnsi="Century Gothic"/>
                <w:sz w:val="24"/>
                <w:szCs w:val="24"/>
              </w:rPr>
            </w:pPr>
          </w:p>
          <w:p w14:paraId="3923C09F" w14:textId="77777777" w:rsidR="0031128C" w:rsidRPr="0031128C" w:rsidRDefault="0031128C" w:rsidP="00876CA4">
            <w:pPr>
              <w:spacing w:line="276" w:lineRule="auto"/>
              <w:rPr>
                <w:rFonts w:ascii="Century Gothic" w:hAnsi="Century Gothic"/>
                <w:sz w:val="24"/>
                <w:szCs w:val="24"/>
              </w:rPr>
            </w:pPr>
          </w:p>
        </w:tc>
        <w:tc>
          <w:tcPr>
            <w:tcW w:w="3086" w:type="dxa"/>
          </w:tcPr>
          <w:p w14:paraId="2BA16E0D" w14:textId="77777777" w:rsidR="0031128C" w:rsidRPr="0031128C" w:rsidRDefault="0031128C" w:rsidP="00876CA4">
            <w:pPr>
              <w:spacing w:line="276" w:lineRule="auto"/>
              <w:rPr>
                <w:rFonts w:ascii="Century Gothic" w:hAnsi="Century Gothic"/>
                <w:sz w:val="24"/>
                <w:szCs w:val="24"/>
              </w:rPr>
            </w:pPr>
          </w:p>
        </w:tc>
        <w:tc>
          <w:tcPr>
            <w:tcW w:w="2268" w:type="dxa"/>
          </w:tcPr>
          <w:p w14:paraId="6B07BDD7" w14:textId="77777777" w:rsidR="0031128C" w:rsidRPr="0031128C" w:rsidRDefault="0031128C" w:rsidP="00876CA4">
            <w:pPr>
              <w:spacing w:line="276" w:lineRule="auto"/>
              <w:rPr>
                <w:rFonts w:ascii="Century Gothic" w:hAnsi="Century Gothic"/>
                <w:sz w:val="24"/>
                <w:szCs w:val="24"/>
              </w:rPr>
            </w:pPr>
          </w:p>
        </w:tc>
      </w:tr>
    </w:tbl>
    <w:p w14:paraId="6FAC90E6" w14:textId="77777777" w:rsidR="0031128C" w:rsidRPr="0031128C" w:rsidRDefault="0031128C" w:rsidP="0031128C">
      <w:pPr>
        <w:spacing w:line="276" w:lineRule="auto"/>
        <w:rPr>
          <w:rFonts w:ascii="Century Gothic" w:hAnsi="Century Gothic"/>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87"/>
        <w:gridCol w:w="4866"/>
        <w:gridCol w:w="2381"/>
      </w:tblGrid>
      <w:tr w:rsidR="0031128C" w:rsidRPr="0031128C" w14:paraId="5B8C69BA" w14:textId="77777777" w:rsidTr="00876CA4">
        <w:trPr>
          <w:cantSplit/>
        </w:trPr>
        <w:tc>
          <w:tcPr>
            <w:tcW w:w="9898" w:type="dxa"/>
            <w:gridSpan w:val="3"/>
          </w:tcPr>
          <w:p w14:paraId="4A3FAB82" w14:textId="77777777" w:rsidR="0031128C" w:rsidRPr="0031128C" w:rsidRDefault="0031128C" w:rsidP="00876CA4">
            <w:pPr>
              <w:spacing w:line="276" w:lineRule="auto"/>
              <w:rPr>
                <w:rFonts w:ascii="Century Gothic" w:hAnsi="Century Gothic"/>
                <w:sz w:val="24"/>
                <w:szCs w:val="24"/>
              </w:rPr>
            </w:pPr>
          </w:p>
          <w:p w14:paraId="07A3800F" w14:textId="77777777" w:rsidR="0031128C" w:rsidRPr="0031128C" w:rsidRDefault="0031128C" w:rsidP="00876CA4">
            <w:pPr>
              <w:pStyle w:val="Heading2"/>
              <w:spacing w:line="276" w:lineRule="auto"/>
              <w:rPr>
                <w:rFonts w:ascii="Century Gothic" w:hAnsi="Century Gothic"/>
                <w:sz w:val="24"/>
                <w:szCs w:val="24"/>
              </w:rPr>
            </w:pPr>
            <w:r w:rsidRPr="0031128C">
              <w:rPr>
                <w:rFonts w:ascii="Century Gothic" w:hAnsi="Century Gothic"/>
                <w:sz w:val="24"/>
                <w:szCs w:val="24"/>
              </w:rPr>
              <w:t>Staff Training Issues</w:t>
            </w:r>
          </w:p>
          <w:p w14:paraId="26746D28" w14:textId="77777777" w:rsidR="0031128C" w:rsidRPr="0031128C" w:rsidRDefault="0031128C" w:rsidP="00876CA4">
            <w:pPr>
              <w:spacing w:line="276" w:lineRule="auto"/>
              <w:rPr>
                <w:rFonts w:ascii="Century Gothic" w:hAnsi="Century Gothic"/>
                <w:sz w:val="24"/>
                <w:szCs w:val="24"/>
              </w:rPr>
            </w:pPr>
          </w:p>
        </w:tc>
      </w:tr>
      <w:tr w:rsidR="0031128C" w:rsidRPr="0031128C" w14:paraId="289C63E3" w14:textId="77777777" w:rsidTr="00876CA4">
        <w:trPr>
          <w:cantSplit/>
        </w:trPr>
        <w:tc>
          <w:tcPr>
            <w:tcW w:w="2528" w:type="dxa"/>
          </w:tcPr>
          <w:p w14:paraId="34C0E860" w14:textId="77777777" w:rsidR="0031128C" w:rsidRPr="0031128C" w:rsidRDefault="0031128C" w:rsidP="00876CA4">
            <w:pPr>
              <w:spacing w:line="276" w:lineRule="auto"/>
              <w:jc w:val="center"/>
              <w:rPr>
                <w:rFonts w:ascii="Century Gothic" w:hAnsi="Century Gothic"/>
                <w:sz w:val="24"/>
                <w:szCs w:val="24"/>
              </w:rPr>
            </w:pPr>
          </w:p>
          <w:p w14:paraId="679F829D"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Identified training needs</w:t>
            </w:r>
          </w:p>
          <w:p w14:paraId="6D62B5C5" w14:textId="77777777" w:rsidR="0031128C" w:rsidRPr="0031128C" w:rsidRDefault="0031128C" w:rsidP="00876CA4">
            <w:pPr>
              <w:spacing w:line="276" w:lineRule="auto"/>
              <w:jc w:val="center"/>
              <w:rPr>
                <w:rFonts w:ascii="Century Gothic" w:hAnsi="Century Gothic"/>
                <w:sz w:val="24"/>
                <w:szCs w:val="24"/>
              </w:rPr>
            </w:pPr>
          </w:p>
        </w:tc>
        <w:tc>
          <w:tcPr>
            <w:tcW w:w="4950" w:type="dxa"/>
          </w:tcPr>
          <w:p w14:paraId="7EE4469E" w14:textId="77777777" w:rsidR="0031128C" w:rsidRPr="0031128C" w:rsidRDefault="0031128C" w:rsidP="00876CA4">
            <w:pPr>
              <w:spacing w:line="276" w:lineRule="auto"/>
              <w:jc w:val="center"/>
              <w:rPr>
                <w:rFonts w:ascii="Century Gothic" w:hAnsi="Century Gothic"/>
                <w:sz w:val="24"/>
                <w:szCs w:val="24"/>
              </w:rPr>
            </w:pPr>
          </w:p>
          <w:p w14:paraId="16760593"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Training provided to meet needs</w:t>
            </w:r>
          </w:p>
        </w:tc>
        <w:tc>
          <w:tcPr>
            <w:tcW w:w="2420" w:type="dxa"/>
          </w:tcPr>
          <w:p w14:paraId="48C09AB7" w14:textId="77777777" w:rsidR="0031128C" w:rsidRPr="0031128C" w:rsidRDefault="0031128C" w:rsidP="00876CA4">
            <w:pPr>
              <w:spacing w:line="276" w:lineRule="auto"/>
              <w:jc w:val="center"/>
              <w:rPr>
                <w:rFonts w:ascii="Century Gothic" w:hAnsi="Century Gothic"/>
                <w:sz w:val="24"/>
                <w:szCs w:val="24"/>
              </w:rPr>
            </w:pPr>
          </w:p>
          <w:p w14:paraId="1FFC2ECE"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Date training completed</w:t>
            </w:r>
          </w:p>
        </w:tc>
      </w:tr>
      <w:tr w:rsidR="0031128C" w:rsidRPr="0031128C" w14:paraId="4FB4053C" w14:textId="77777777" w:rsidTr="00876CA4">
        <w:trPr>
          <w:cantSplit/>
        </w:trPr>
        <w:tc>
          <w:tcPr>
            <w:tcW w:w="2528" w:type="dxa"/>
          </w:tcPr>
          <w:p w14:paraId="12B0C725" w14:textId="77777777" w:rsidR="0031128C" w:rsidRPr="0031128C" w:rsidRDefault="0031128C" w:rsidP="00876CA4">
            <w:pPr>
              <w:pStyle w:val="Header"/>
              <w:spacing w:line="276" w:lineRule="auto"/>
              <w:rPr>
                <w:rFonts w:ascii="Century Gothic" w:hAnsi="Century Gothic"/>
                <w:sz w:val="24"/>
                <w:szCs w:val="24"/>
              </w:rPr>
            </w:pPr>
          </w:p>
          <w:p w14:paraId="22D49B74" w14:textId="77777777" w:rsidR="0031128C" w:rsidRPr="0031128C" w:rsidRDefault="0031128C" w:rsidP="00876CA4">
            <w:pPr>
              <w:pStyle w:val="Header"/>
              <w:spacing w:line="276" w:lineRule="auto"/>
              <w:rPr>
                <w:rFonts w:ascii="Century Gothic" w:hAnsi="Century Gothic"/>
                <w:sz w:val="24"/>
                <w:szCs w:val="24"/>
              </w:rPr>
            </w:pPr>
          </w:p>
          <w:p w14:paraId="515C6FC8" w14:textId="77777777" w:rsidR="0031128C" w:rsidRPr="0031128C" w:rsidRDefault="0031128C" w:rsidP="00876CA4">
            <w:pPr>
              <w:pStyle w:val="Header"/>
              <w:spacing w:line="276" w:lineRule="auto"/>
              <w:rPr>
                <w:rFonts w:ascii="Century Gothic" w:hAnsi="Century Gothic"/>
                <w:sz w:val="24"/>
                <w:szCs w:val="24"/>
              </w:rPr>
            </w:pPr>
          </w:p>
          <w:p w14:paraId="62391FCD" w14:textId="77777777" w:rsidR="0031128C" w:rsidRPr="0031128C" w:rsidRDefault="0031128C" w:rsidP="00876CA4">
            <w:pPr>
              <w:pStyle w:val="Header"/>
              <w:spacing w:line="276" w:lineRule="auto"/>
              <w:rPr>
                <w:rFonts w:ascii="Century Gothic" w:hAnsi="Century Gothic"/>
                <w:sz w:val="24"/>
                <w:szCs w:val="24"/>
              </w:rPr>
            </w:pPr>
          </w:p>
          <w:p w14:paraId="4485D4A3" w14:textId="77777777" w:rsidR="0031128C" w:rsidRPr="0031128C" w:rsidRDefault="0031128C" w:rsidP="00876CA4">
            <w:pPr>
              <w:pStyle w:val="Header"/>
              <w:spacing w:line="276" w:lineRule="auto"/>
              <w:rPr>
                <w:rFonts w:ascii="Century Gothic" w:hAnsi="Century Gothic"/>
                <w:sz w:val="24"/>
                <w:szCs w:val="24"/>
              </w:rPr>
            </w:pPr>
          </w:p>
          <w:p w14:paraId="5D3B50E6" w14:textId="77777777" w:rsidR="0031128C" w:rsidRPr="0031128C" w:rsidRDefault="0031128C" w:rsidP="00876CA4">
            <w:pPr>
              <w:pStyle w:val="Header"/>
              <w:spacing w:line="276" w:lineRule="auto"/>
              <w:rPr>
                <w:rFonts w:ascii="Century Gothic" w:hAnsi="Century Gothic"/>
                <w:sz w:val="24"/>
                <w:szCs w:val="24"/>
              </w:rPr>
            </w:pPr>
          </w:p>
          <w:p w14:paraId="479B5FAC" w14:textId="77777777" w:rsidR="0031128C" w:rsidRPr="0031128C" w:rsidRDefault="0031128C" w:rsidP="00876CA4">
            <w:pPr>
              <w:pStyle w:val="Header"/>
              <w:spacing w:line="276" w:lineRule="auto"/>
              <w:rPr>
                <w:rFonts w:ascii="Century Gothic" w:hAnsi="Century Gothic"/>
                <w:sz w:val="24"/>
                <w:szCs w:val="24"/>
              </w:rPr>
            </w:pPr>
          </w:p>
          <w:p w14:paraId="2EB21457" w14:textId="77777777" w:rsidR="0031128C" w:rsidRPr="0031128C" w:rsidRDefault="0031128C" w:rsidP="00876CA4">
            <w:pPr>
              <w:pStyle w:val="Header"/>
              <w:spacing w:line="276" w:lineRule="auto"/>
              <w:rPr>
                <w:rFonts w:ascii="Century Gothic" w:hAnsi="Century Gothic"/>
                <w:sz w:val="24"/>
                <w:szCs w:val="24"/>
              </w:rPr>
            </w:pPr>
          </w:p>
          <w:p w14:paraId="00C312B2" w14:textId="77777777" w:rsidR="0031128C" w:rsidRPr="0031128C" w:rsidRDefault="0031128C" w:rsidP="00876CA4">
            <w:pPr>
              <w:pStyle w:val="Header"/>
              <w:spacing w:line="276" w:lineRule="auto"/>
              <w:rPr>
                <w:rFonts w:ascii="Century Gothic" w:hAnsi="Century Gothic"/>
                <w:sz w:val="24"/>
                <w:szCs w:val="24"/>
              </w:rPr>
            </w:pPr>
          </w:p>
          <w:p w14:paraId="56B0D5E8" w14:textId="77777777" w:rsidR="0031128C" w:rsidRPr="0031128C" w:rsidRDefault="0031128C" w:rsidP="00876CA4">
            <w:pPr>
              <w:pStyle w:val="Header"/>
              <w:spacing w:line="276" w:lineRule="auto"/>
              <w:rPr>
                <w:rFonts w:ascii="Century Gothic" w:hAnsi="Century Gothic"/>
                <w:sz w:val="24"/>
                <w:szCs w:val="24"/>
              </w:rPr>
            </w:pPr>
          </w:p>
          <w:p w14:paraId="590B1BAB" w14:textId="77777777" w:rsidR="0031128C" w:rsidRPr="0031128C" w:rsidRDefault="0031128C" w:rsidP="00876CA4">
            <w:pPr>
              <w:pStyle w:val="Header"/>
              <w:spacing w:line="276" w:lineRule="auto"/>
              <w:rPr>
                <w:rFonts w:ascii="Century Gothic" w:hAnsi="Century Gothic"/>
                <w:sz w:val="24"/>
                <w:szCs w:val="24"/>
              </w:rPr>
            </w:pPr>
          </w:p>
          <w:p w14:paraId="1A315421" w14:textId="77777777" w:rsidR="0031128C" w:rsidRPr="0031128C" w:rsidRDefault="0031128C" w:rsidP="00876CA4">
            <w:pPr>
              <w:pStyle w:val="Header"/>
              <w:spacing w:line="276" w:lineRule="auto"/>
              <w:rPr>
                <w:rFonts w:ascii="Century Gothic" w:hAnsi="Century Gothic"/>
                <w:sz w:val="24"/>
                <w:szCs w:val="24"/>
              </w:rPr>
            </w:pPr>
          </w:p>
          <w:p w14:paraId="717523C4" w14:textId="77777777" w:rsidR="0031128C" w:rsidRPr="0031128C" w:rsidRDefault="0031128C" w:rsidP="00876CA4">
            <w:pPr>
              <w:pStyle w:val="Header"/>
              <w:spacing w:line="276" w:lineRule="auto"/>
              <w:rPr>
                <w:rFonts w:ascii="Century Gothic" w:hAnsi="Century Gothic"/>
                <w:sz w:val="24"/>
                <w:szCs w:val="24"/>
              </w:rPr>
            </w:pPr>
          </w:p>
          <w:p w14:paraId="35EA15BB" w14:textId="77777777" w:rsidR="0031128C" w:rsidRPr="0031128C" w:rsidRDefault="0031128C" w:rsidP="00876CA4">
            <w:pPr>
              <w:pStyle w:val="Header"/>
              <w:spacing w:line="276" w:lineRule="auto"/>
              <w:rPr>
                <w:rFonts w:ascii="Century Gothic" w:hAnsi="Century Gothic"/>
                <w:sz w:val="24"/>
                <w:szCs w:val="24"/>
              </w:rPr>
            </w:pPr>
          </w:p>
          <w:p w14:paraId="705086C4" w14:textId="77777777" w:rsidR="0031128C" w:rsidRPr="0031128C" w:rsidRDefault="0031128C" w:rsidP="00876CA4">
            <w:pPr>
              <w:pStyle w:val="Header"/>
              <w:spacing w:line="276" w:lineRule="auto"/>
              <w:rPr>
                <w:rFonts w:ascii="Century Gothic" w:hAnsi="Century Gothic"/>
                <w:sz w:val="24"/>
                <w:szCs w:val="24"/>
              </w:rPr>
            </w:pPr>
          </w:p>
          <w:p w14:paraId="5C4EF341" w14:textId="77777777" w:rsidR="0031128C" w:rsidRPr="0031128C" w:rsidRDefault="0031128C" w:rsidP="00876CA4">
            <w:pPr>
              <w:pStyle w:val="Header"/>
              <w:spacing w:line="276" w:lineRule="auto"/>
              <w:rPr>
                <w:rFonts w:ascii="Century Gothic" w:hAnsi="Century Gothic"/>
                <w:sz w:val="24"/>
                <w:szCs w:val="24"/>
              </w:rPr>
            </w:pPr>
          </w:p>
          <w:p w14:paraId="5BD6EDBC" w14:textId="77777777" w:rsidR="0031128C" w:rsidRPr="0031128C" w:rsidRDefault="0031128C" w:rsidP="00876CA4">
            <w:pPr>
              <w:pStyle w:val="Header"/>
              <w:spacing w:line="276" w:lineRule="auto"/>
              <w:rPr>
                <w:rFonts w:ascii="Century Gothic" w:hAnsi="Century Gothic"/>
                <w:sz w:val="24"/>
                <w:szCs w:val="24"/>
              </w:rPr>
            </w:pPr>
          </w:p>
          <w:p w14:paraId="5F6B3F6E" w14:textId="77777777" w:rsidR="0031128C" w:rsidRPr="0031128C" w:rsidRDefault="0031128C" w:rsidP="00876CA4">
            <w:pPr>
              <w:pStyle w:val="Header"/>
              <w:spacing w:line="276" w:lineRule="auto"/>
              <w:rPr>
                <w:rFonts w:ascii="Century Gothic" w:hAnsi="Century Gothic"/>
                <w:sz w:val="24"/>
                <w:szCs w:val="24"/>
              </w:rPr>
            </w:pPr>
          </w:p>
          <w:p w14:paraId="306D3BA6" w14:textId="77777777" w:rsidR="0031128C" w:rsidRPr="0031128C" w:rsidRDefault="0031128C" w:rsidP="00876CA4">
            <w:pPr>
              <w:pStyle w:val="Header"/>
              <w:spacing w:line="276" w:lineRule="auto"/>
              <w:rPr>
                <w:rFonts w:ascii="Century Gothic" w:hAnsi="Century Gothic"/>
                <w:sz w:val="24"/>
                <w:szCs w:val="24"/>
              </w:rPr>
            </w:pPr>
          </w:p>
          <w:p w14:paraId="69961D3A" w14:textId="77777777" w:rsidR="0031128C" w:rsidRPr="0031128C" w:rsidRDefault="0031128C" w:rsidP="00876CA4">
            <w:pPr>
              <w:pStyle w:val="Header"/>
              <w:spacing w:line="276" w:lineRule="auto"/>
              <w:rPr>
                <w:rFonts w:ascii="Century Gothic" w:hAnsi="Century Gothic"/>
                <w:sz w:val="24"/>
                <w:szCs w:val="24"/>
              </w:rPr>
            </w:pPr>
          </w:p>
          <w:p w14:paraId="3EEC36AD" w14:textId="77777777" w:rsidR="0031128C" w:rsidRPr="0031128C" w:rsidRDefault="0031128C" w:rsidP="00876CA4">
            <w:pPr>
              <w:pStyle w:val="Header"/>
              <w:spacing w:line="276" w:lineRule="auto"/>
              <w:rPr>
                <w:rFonts w:ascii="Century Gothic" w:hAnsi="Century Gothic"/>
                <w:sz w:val="24"/>
                <w:szCs w:val="24"/>
              </w:rPr>
            </w:pPr>
          </w:p>
        </w:tc>
        <w:tc>
          <w:tcPr>
            <w:tcW w:w="4950" w:type="dxa"/>
          </w:tcPr>
          <w:p w14:paraId="06FA6750" w14:textId="77777777" w:rsidR="0031128C" w:rsidRPr="0031128C" w:rsidRDefault="0031128C" w:rsidP="00876CA4">
            <w:pPr>
              <w:spacing w:line="276" w:lineRule="auto"/>
              <w:rPr>
                <w:rFonts w:ascii="Century Gothic" w:hAnsi="Century Gothic"/>
                <w:sz w:val="24"/>
                <w:szCs w:val="24"/>
              </w:rPr>
            </w:pPr>
          </w:p>
        </w:tc>
        <w:tc>
          <w:tcPr>
            <w:tcW w:w="2420" w:type="dxa"/>
          </w:tcPr>
          <w:p w14:paraId="4F5A2115" w14:textId="77777777" w:rsidR="0031128C" w:rsidRPr="0031128C" w:rsidRDefault="0031128C" w:rsidP="00876CA4">
            <w:pPr>
              <w:spacing w:line="276" w:lineRule="auto"/>
              <w:rPr>
                <w:rFonts w:ascii="Century Gothic" w:hAnsi="Century Gothic"/>
                <w:sz w:val="24"/>
                <w:szCs w:val="24"/>
              </w:rPr>
            </w:pPr>
          </w:p>
        </w:tc>
      </w:tr>
    </w:tbl>
    <w:p w14:paraId="4839AA22" w14:textId="77777777" w:rsidR="0031128C" w:rsidRPr="0031128C" w:rsidRDefault="0031128C" w:rsidP="0031128C">
      <w:pPr>
        <w:spacing w:line="276" w:lineRule="auto"/>
        <w:rPr>
          <w:rFonts w:ascii="Century Gothic" w:hAnsi="Century Gothic"/>
          <w:sz w:val="24"/>
          <w:szCs w:val="24"/>
        </w:rPr>
      </w:pPr>
    </w:p>
    <w:p w14:paraId="6740C44C" w14:textId="77777777" w:rsidR="0031128C" w:rsidRPr="0031128C" w:rsidRDefault="0031128C" w:rsidP="0031128C">
      <w:pPr>
        <w:spacing w:line="276" w:lineRule="auto"/>
        <w:rPr>
          <w:rFonts w:ascii="Century Gothic" w:hAnsi="Century Gothic"/>
          <w:sz w:val="24"/>
          <w:szCs w:val="24"/>
        </w:rPr>
      </w:pPr>
      <w:r w:rsidRPr="0031128C">
        <w:rPr>
          <w:rFonts w:ascii="Century Gothic" w:hAnsi="Century Gothic"/>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245"/>
        <w:gridCol w:w="3244"/>
        <w:gridCol w:w="3245"/>
      </w:tblGrid>
      <w:tr w:rsidR="0031128C" w:rsidRPr="0031128C" w14:paraId="3C5C0209" w14:textId="77777777" w:rsidTr="00876CA4">
        <w:trPr>
          <w:cantSplit/>
        </w:trPr>
        <w:tc>
          <w:tcPr>
            <w:tcW w:w="9898" w:type="dxa"/>
            <w:gridSpan w:val="3"/>
          </w:tcPr>
          <w:p w14:paraId="3AB791AB" w14:textId="77777777" w:rsidR="0031128C" w:rsidRPr="0031128C" w:rsidRDefault="0031128C" w:rsidP="00876CA4">
            <w:pPr>
              <w:spacing w:line="276" w:lineRule="auto"/>
              <w:rPr>
                <w:rFonts w:ascii="Century Gothic" w:hAnsi="Century Gothic"/>
                <w:sz w:val="24"/>
                <w:szCs w:val="24"/>
              </w:rPr>
            </w:pPr>
          </w:p>
          <w:p w14:paraId="2F5C22D7" w14:textId="77777777" w:rsidR="0031128C" w:rsidRPr="0031128C" w:rsidRDefault="0031128C" w:rsidP="00876CA4">
            <w:pPr>
              <w:spacing w:line="276" w:lineRule="auto"/>
              <w:jc w:val="center"/>
              <w:rPr>
                <w:rFonts w:ascii="Century Gothic" w:hAnsi="Century Gothic"/>
                <w:b/>
                <w:bCs/>
                <w:sz w:val="24"/>
                <w:szCs w:val="24"/>
              </w:rPr>
            </w:pPr>
            <w:r w:rsidRPr="0031128C">
              <w:rPr>
                <w:rFonts w:ascii="Century Gothic" w:hAnsi="Century Gothic"/>
                <w:b/>
                <w:bCs/>
                <w:sz w:val="24"/>
                <w:szCs w:val="24"/>
              </w:rPr>
              <w:t>Evaluation of Positive Handling Plan and School Risk Management Strategy</w:t>
            </w:r>
          </w:p>
          <w:p w14:paraId="7CB16426" w14:textId="77777777" w:rsidR="0031128C" w:rsidRPr="0031128C" w:rsidRDefault="0031128C" w:rsidP="00876CA4">
            <w:pPr>
              <w:spacing w:line="276" w:lineRule="auto"/>
              <w:jc w:val="center"/>
              <w:rPr>
                <w:rFonts w:ascii="Century Gothic" w:hAnsi="Century Gothic"/>
                <w:b/>
                <w:bCs/>
                <w:sz w:val="24"/>
                <w:szCs w:val="24"/>
              </w:rPr>
            </w:pPr>
          </w:p>
        </w:tc>
      </w:tr>
      <w:tr w:rsidR="0031128C" w:rsidRPr="0031128C" w14:paraId="20F9BDFC" w14:textId="77777777" w:rsidTr="00876CA4">
        <w:trPr>
          <w:cantSplit/>
        </w:trPr>
        <w:tc>
          <w:tcPr>
            <w:tcW w:w="3299" w:type="dxa"/>
          </w:tcPr>
          <w:p w14:paraId="30C6F367" w14:textId="77777777" w:rsidR="0031128C" w:rsidRPr="0031128C" w:rsidRDefault="0031128C" w:rsidP="00876CA4">
            <w:pPr>
              <w:spacing w:line="276" w:lineRule="auto"/>
              <w:jc w:val="center"/>
              <w:rPr>
                <w:rFonts w:ascii="Century Gothic" w:hAnsi="Century Gothic"/>
                <w:sz w:val="24"/>
                <w:szCs w:val="24"/>
              </w:rPr>
            </w:pPr>
          </w:p>
          <w:p w14:paraId="5B7491FB"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Measures set out</w:t>
            </w:r>
          </w:p>
          <w:p w14:paraId="221122AD" w14:textId="77777777" w:rsidR="0031128C" w:rsidRPr="0031128C" w:rsidRDefault="0031128C" w:rsidP="00876CA4">
            <w:pPr>
              <w:spacing w:line="276" w:lineRule="auto"/>
              <w:jc w:val="center"/>
              <w:rPr>
                <w:rFonts w:ascii="Century Gothic" w:hAnsi="Century Gothic"/>
                <w:sz w:val="24"/>
                <w:szCs w:val="24"/>
              </w:rPr>
            </w:pPr>
          </w:p>
        </w:tc>
        <w:tc>
          <w:tcPr>
            <w:tcW w:w="3299" w:type="dxa"/>
          </w:tcPr>
          <w:p w14:paraId="066C0E2F" w14:textId="77777777" w:rsidR="0031128C" w:rsidRPr="0031128C" w:rsidRDefault="0031128C" w:rsidP="00876CA4">
            <w:pPr>
              <w:spacing w:line="276" w:lineRule="auto"/>
              <w:jc w:val="center"/>
              <w:rPr>
                <w:rFonts w:ascii="Century Gothic" w:hAnsi="Century Gothic"/>
                <w:sz w:val="24"/>
                <w:szCs w:val="24"/>
              </w:rPr>
            </w:pPr>
          </w:p>
          <w:p w14:paraId="7A68D18D"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Effectiveness in supporting the child</w:t>
            </w:r>
          </w:p>
          <w:p w14:paraId="223BFC12" w14:textId="77777777" w:rsidR="0031128C" w:rsidRPr="0031128C" w:rsidRDefault="0031128C" w:rsidP="00876CA4">
            <w:pPr>
              <w:spacing w:line="276" w:lineRule="auto"/>
              <w:jc w:val="center"/>
              <w:rPr>
                <w:rFonts w:ascii="Century Gothic" w:hAnsi="Century Gothic"/>
                <w:sz w:val="24"/>
                <w:szCs w:val="24"/>
              </w:rPr>
            </w:pPr>
          </w:p>
        </w:tc>
        <w:tc>
          <w:tcPr>
            <w:tcW w:w="3300" w:type="dxa"/>
          </w:tcPr>
          <w:p w14:paraId="7241FD1A" w14:textId="77777777" w:rsidR="0031128C" w:rsidRPr="0031128C" w:rsidRDefault="0031128C" w:rsidP="00876CA4">
            <w:pPr>
              <w:spacing w:line="276" w:lineRule="auto"/>
              <w:jc w:val="center"/>
              <w:rPr>
                <w:rFonts w:ascii="Century Gothic" w:hAnsi="Century Gothic"/>
                <w:sz w:val="24"/>
                <w:szCs w:val="24"/>
              </w:rPr>
            </w:pPr>
          </w:p>
          <w:p w14:paraId="6897C1FC" w14:textId="77777777" w:rsidR="0031128C" w:rsidRPr="0031128C" w:rsidRDefault="0031128C" w:rsidP="00876CA4">
            <w:pPr>
              <w:spacing w:line="276" w:lineRule="auto"/>
              <w:jc w:val="center"/>
              <w:rPr>
                <w:rFonts w:ascii="Century Gothic" w:hAnsi="Century Gothic"/>
                <w:sz w:val="24"/>
                <w:szCs w:val="24"/>
              </w:rPr>
            </w:pPr>
            <w:r w:rsidRPr="0031128C">
              <w:rPr>
                <w:rFonts w:ascii="Century Gothic" w:hAnsi="Century Gothic"/>
                <w:sz w:val="24"/>
                <w:szCs w:val="24"/>
              </w:rPr>
              <w:t>Impact on risk</w:t>
            </w:r>
          </w:p>
        </w:tc>
      </w:tr>
      <w:tr w:rsidR="0031128C" w:rsidRPr="0031128C" w14:paraId="18FC9333" w14:textId="77777777" w:rsidTr="00876CA4">
        <w:trPr>
          <w:cantSplit/>
        </w:trPr>
        <w:tc>
          <w:tcPr>
            <w:tcW w:w="3299" w:type="dxa"/>
          </w:tcPr>
          <w:p w14:paraId="27FA336E" w14:textId="77777777" w:rsidR="0031128C" w:rsidRPr="0031128C" w:rsidRDefault="0031128C" w:rsidP="00876CA4">
            <w:pPr>
              <w:spacing w:line="276" w:lineRule="auto"/>
              <w:rPr>
                <w:rFonts w:ascii="Century Gothic" w:hAnsi="Century Gothic"/>
                <w:sz w:val="24"/>
                <w:szCs w:val="24"/>
              </w:rPr>
            </w:pPr>
          </w:p>
          <w:p w14:paraId="4493D65B"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Proactive interventions to prevent risks</w:t>
            </w:r>
          </w:p>
          <w:p w14:paraId="76934143" w14:textId="77777777" w:rsidR="0031128C" w:rsidRPr="0031128C" w:rsidRDefault="0031128C" w:rsidP="00876CA4">
            <w:pPr>
              <w:spacing w:line="276" w:lineRule="auto"/>
              <w:rPr>
                <w:rFonts w:ascii="Century Gothic" w:hAnsi="Century Gothic"/>
                <w:sz w:val="24"/>
                <w:szCs w:val="24"/>
              </w:rPr>
            </w:pPr>
          </w:p>
        </w:tc>
        <w:tc>
          <w:tcPr>
            <w:tcW w:w="3299" w:type="dxa"/>
          </w:tcPr>
          <w:p w14:paraId="0A3BB03D" w14:textId="77777777" w:rsidR="0031128C" w:rsidRPr="0031128C" w:rsidRDefault="0031128C" w:rsidP="00876CA4">
            <w:pPr>
              <w:spacing w:line="276" w:lineRule="auto"/>
              <w:rPr>
                <w:rFonts w:ascii="Century Gothic" w:hAnsi="Century Gothic"/>
                <w:sz w:val="24"/>
                <w:szCs w:val="24"/>
              </w:rPr>
            </w:pPr>
          </w:p>
        </w:tc>
        <w:tc>
          <w:tcPr>
            <w:tcW w:w="3300" w:type="dxa"/>
          </w:tcPr>
          <w:p w14:paraId="2EE4C23E" w14:textId="77777777" w:rsidR="0031128C" w:rsidRPr="0031128C" w:rsidRDefault="0031128C" w:rsidP="00876CA4">
            <w:pPr>
              <w:spacing w:line="276" w:lineRule="auto"/>
              <w:rPr>
                <w:rFonts w:ascii="Century Gothic" w:hAnsi="Century Gothic"/>
                <w:sz w:val="24"/>
                <w:szCs w:val="24"/>
              </w:rPr>
            </w:pPr>
          </w:p>
        </w:tc>
      </w:tr>
      <w:tr w:rsidR="0031128C" w:rsidRPr="0031128C" w14:paraId="1C673851" w14:textId="77777777" w:rsidTr="00876CA4">
        <w:trPr>
          <w:cantSplit/>
        </w:trPr>
        <w:tc>
          <w:tcPr>
            <w:tcW w:w="3299" w:type="dxa"/>
          </w:tcPr>
          <w:p w14:paraId="2CA7DABA" w14:textId="77777777" w:rsidR="0031128C" w:rsidRPr="0031128C" w:rsidRDefault="0031128C" w:rsidP="00876CA4">
            <w:pPr>
              <w:spacing w:line="276" w:lineRule="auto"/>
              <w:rPr>
                <w:rFonts w:ascii="Century Gothic" w:hAnsi="Century Gothic"/>
                <w:sz w:val="24"/>
                <w:szCs w:val="24"/>
              </w:rPr>
            </w:pPr>
          </w:p>
          <w:p w14:paraId="3E7EEB2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Early interventions to manage risks</w:t>
            </w:r>
          </w:p>
          <w:p w14:paraId="26114D35" w14:textId="77777777" w:rsidR="0031128C" w:rsidRPr="0031128C" w:rsidRDefault="0031128C" w:rsidP="00876CA4">
            <w:pPr>
              <w:spacing w:line="276" w:lineRule="auto"/>
              <w:rPr>
                <w:rFonts w:ascii="Century Gothic" w:hAnsi="Century Gothic"/>
                <w:sz w:val="24"/>
                <w:szCs w:val="24"/>
              </w:rPr>
            </w:pPr>
          </w:p>
        </w:tc>
        <w:tc>
          <w:tcPr>
            <w:tcW w:w="3299" w:type="dxa"/>
          </w:tcPr>
          <w:p w14:paraId="00CBA9A6" w14:textId="77777777" w:rsidR="0031128C" w:rsidRPr="0031128C" w:rsidRDefault="0031128C" w:rsidP="00876CA4">
            <w:pPr>
              <w:spacing w:line="276" w:lineRule="auto"/>
              <w:rPr>
                <w:rFonts w:ascii="Century Gothic" w:hAnsi="Century Gothic"/>
                <w:sz w:val="24"/>
                <w:szCs w:val="24"/>
              </w:rPr>
            </w:pPr>
          </w:p>
        </w:tc>
        <w:tc>
          <w:tcPr>
            <w:tcW w:w="3300" w:type="dxa"/>
          </w:tcPr>
          <w:p w14:paraId="2037EC0B" w14:textId="77777777" w:rsidR="0031128C" w:rsidRPr="0031128C" w:rsidRDefault="0031128C" w:rsidP="00876CA4">
            <w:pPr>
              <w:spacing w:line="276" w:lineRule="auto"/>
              <w:rPr>
                <w:rFonts w:ascii="Century Gothic" w:hAnsi="Century Gothic"/>
                <w:sz w:val="24"/>
                <w:szCs w:val="24"/>
              </w:rPr>
            </w:pPr>
          </w:p>
        </w:tc>
      </w:tr>
      <w:tr w:rsidR="0031128C" w:rsidRPr="0031128C" w14:paraId="71E0E774" w14:textId="77777777" w:rsidTr="00876CA4">
        <w:trPr>
          <w:cantSplit/>
        </w:trPr>
        <w:tc>
          <w:tcPr>
            <w:tcW w:w="3299" w:type="dxa"/>
          </w:tcPr>
          <w:p w14:paraId="3EE843FF" w14:textId="77777777" w:rsidR="0031128C" w:rsidRPr="0031128C" w:rsidRDefault="0031128C" w:rsidP="00876CA4">
            <w:pPr>
              <w:spacing w:line="276" w:lineRule="auto"/>
              <w:rPr>
                <w:rFonts w:ascii="Century Gothic" w:hAnsi="Century Gothic"/>
                <w:sz w:val="24"/>
                <w:szCs w:val="24"/>
              </w:rPr>
            </w:pPr>
          </w:p>
          <w:p w14:paraId="6F85512F" w14:textId="77777777" w:rsidR="0031128C" w:rsidRPr="0031128C" w:rsidRDefault="0031128C" w:rsidP="00876CA4">
            <w:pPr>
              <w:spacing w:line="276" w:lineRule="auto"/>
              <w:rPr>
                <w:rFonts w:ascii="Century Gothic" w:hAnsi="Century Gothic"/>
                <w:sz w:val="24"/>
                <w:szCs w:val="24"/>
              </w:rPr>
            </w:pPr>
            <w:r w:rsidRPr="0031128C">
              <w:rPr>
                <w:rFonts w:ascii="Century Gothic" w:hAnsi="Century Gothic"/>
                <w:sz w:val="24"/>
                <w:szCs w:val="24"/>
              </w:rPr>
              <w:t>Reactive interventions to respond to adverse outcomes</w:t>
            </w:r>
          </w:p>
        </w:tc>
        <w:tc>
          <w:tcPr>
            <w:tcW w:w="3299" w:type="dxa"/>
          </w:tcPr>
          <w:p w14:paraId="68885B6D" w14:textId="77777777" w:rsidR="0031128C" w:rsidRPr="0031128C" w:rsidRDefault="0031128C" w:rsidP="00876CA4">
            <w:pPr>
              <w:spacing w:line="276" w:lineRule="auto"/>
              <w:rPr>
                <w:rFonts w:ascii="Century Gothic" w:hAnsi="Century Gothic"/>
                <w:sz w:val="24"/>
                <w:szCs w:val="24"/>
              </w:rPr>
            </w:pPr>
          </w:p>
        </w:tc>
        <w:tc>
          <w:tcPr>
            <w:tcW w:w="3300" w:type="dxa"/>
          </w:tcPr>
          <w:p w14:paraId="52285F68" w14:textId="77777777" w:rsidR="0031128C" w:rsidRPr="0031128C" w:rsidRDefault="0031128C" w:rsidP="00876CA4">
            <w:pPr>
              <w:spacing w:line="276" w:lineRule="auto"/>
              <w:rPr>
                <w:rFonts w:ascii="Century Gothic" w:hAnsi="Century Gothic"/>
                <w:sz w:val="24"/>
                <w:szCs w:val="24"/>
              </w:rPr>
            </w:pPr>
          </w:p>
        </w:tc>
      </w:tr>
      <w:tr w:rsidR="0031128C" w:rsidRPr="0031128C" w14:paraId="4D50E2A0" w14:textId="77777777" w:rsidTr="00876CA4">
        <w:trPr>
          <w:cantSplit/>
        </w:trPr>
        <w:tc>
          <w:tcPr>
            <w:tcW w:w="9898" w:type="dxa"/>
            <w:gridSpan w:val="3"/>
          </w:tcPr>
          <w:p w14:paraId="5C1C42B4" w14:textId="77777777" w:rsidR="0031128C" w:rsidRPr="0031128C" w:rsidRDefault="0031128C" w:rsidP="00876CA4">
            <w:pPr>
              <w:spacing w:line="276" w:lineRule="auto"/>
              <w:rPr>
                <w:rFonts w:ascii="Century Gothic" w:hAnsi="Century Gothic"/>
                <w:b/>
                <w:bCs/>
                <w:sz w:val="24"/>
                <w:szCs w:val="24"/>
              </w:rPr>
            </w:pPr>
          </w:p>
          <w:p w14:paraId="4337CD14" w14:textId="77777777" w:rsidR="0031128C" w:rsidRPr="0031128C" w:rsidRDefault="0031128C" w:rsidP="00876CA4">
            <w:pPr>
              <w:pStyle w:val="Heading1"/>
              <w:spacing w:line="276" w:lineRule="auto"/>
              <w:rPr>
                <w:rFonts w:ascii="Century Gothic" w:hAnsi="Century Gothic"/>
              </w:rPr>
            </w:pPr>
            <w:r w:rsidRPr="0031128C">
              <w:rPr>
                <w:rFonts w:ascii="Century Gothic" w:hAnsi="Century Gothic"/>
              </w:rPr>
              <w:t>ACTIONS FOR THE FUTURE</w:t>
            </w:r>
          </w:p>
          <w:p w14:paraId="4EC3625D" w14:textId="77777777" w:rsidR="0031128C" w:rsidRPr="0031128C" w:rsidRDefault="0031128C" w:rsidP="00876CA4">
            <w:pPr>
              <w:spacing w:line="276" w:lineRule="auto"/>
              <w:rPr>
                <w:rFonts w:ascii="Century Gothic" w:hAnsi="Century Gothic"/>
                <w:b/>
                <w:bCs/>
                <w:sz w:val="24"/>
                <w:szCs w:val="24"/>
              </w:rPr>
            </w:pPr>
          </w:p>
          <w:p w14:paraId="38A16B6B" w14:textId="77777777" w:rsidR="0031128C" w:rsidRPr="0031128C" w:rsidRDefault="0031128C" w:rsidP="00876CA4">
            <w:pPr>
              <w:spacing w:line="276" w:lineRule="auto"/>
              <w:rPr>
                <w:rFonts w:ascii="Century Gothic" w:hAnsi="Century Gothic"/>
                <w:b/>
                <w:bCs/>
                <w:sz w:val="24"/>
                <w:szCs w:val="24"/>
              </w:rPr>
            </w:pPr>
          </w:p>
          <w:p w14:paraId="23A2B559" w14:textId="77777777" w:rsidR="0031128C" w:rsidRPr="0031128C" w:rsidRDefault="0031128C" w:rsidP="00876CA4">
            <w:pPr>
              <w:spacing w:line="276" w:lineRule="auto"/>
              <w:rPr>
                <w:rFonts w:ascii="Century Gothic" w:hAnsi="Century Gothic"/>
                <w:b/>
                <w:bCs/>
                <w:sz w:val="24"/>
                <w:szCs w:val="24"/>
              </w:rPr>
            </w:pPr>
          </w:p>
          <w:p w14:paraId="3413EA21" w14:textId="77777777" w:rsidR="0031128C" w:rsidRPr="0031128C" w:rsidRDefault="0031128C" w:rsidP="00876CA4">
            <w:pPr>
              <w:spacing w:line="276" w:lineRule="auto"/>
              <w:rPr>
                <w:rFonts w:ascii="Century Gothic" w:hAnsi="Century Gothic"/>
                <w:b/>
                <w:bCs/>
                <w:sz w:val="24"/>
                <w:szCs w:val="24"/>
              </w:rPr>
            </w:pPr>
          </w:p>
          <w:p w14:paraId="7B09C2CF" w14:textId="77777777" w:rsidR="0031128C" w:rsidRPr="0031128C" w:rsidRDefault="0031128C" w:rsidP="00876CA4">
            <w:pPr>
              <w:spacing w:line="276" w:lineRule="auto"/>
              <w:rPr>
                <w:rFonts w:ascii="Century Gothic" w:hAnsi="Century Gothic"/>
                <w:b/>
                <w:bCs/>
                <w:sz w:val="24"/>
                <w:szCs w:val="24"/>
              </w:rPr>
            </w:pPr>
          </w:p>
          <w:p w14:paraId="408382B3" w14:textId="77777777" w:rsidR="0031128C" w:rsidRPr="0031128C" w:rsidRDefault="0031128C" w:rsidP="00876CA4">
            <w:pPr>
              <w:spacing w:line="276" w:lineRule="auto"/>
              <w:rPr>
                <w:rFonts w:ascii="Century Gothic" w:hAnsi="Century Gothic"/>
                <w:b/>
                <w:bCs/>
                <w:sz w:val="24"/>
                <w:szCs w:val="24"/>
              </w:rPr>
            </w:pPr>
          </w:p>
          <w:p w14:paraId="1039DE7A" w14:textId="77777777" w:rsidR="0031128C" w:rsidRPr="0031128C" w:rsidRDefault="0031128C" w:rsidP="00876CA4">
            <w:pPr>
              <w:spacing w:line="276" w:lineRule="auto"/>
              <w:rPr>
                <w:rFonts w:ascii="Century Gothic" w:hAnsi="Century Gothic"/>
                <w:b/>
                <w:bCs/>
                <w:sz w:val="24"/>
                <w:szCs w:val="24"/>
              </w:rPr>
            </w:pPr>
          </w:p>
          <w:p w14:paraId="1718B2CF" w14:textId="77777777" w:rsidR="0031128C" w:rsidRPr="0031128C" w:rsidRDefault="0031128C" w:rsidP="00876CA4">
            <w:pPr>
              <w:spacing w:line="276" w:lineRule="auto"/>
              <w:rPr>
                <w:rFonts w:ascii="Century Gothic" w:hAnsi="Century Gothic"/>
                <w:b/>
                <w:bCs/>
                <w:sz w:val="24"/>
                <w:szCs w:val="24"/>
              </w:rPr>
            </w:pPr>
          </w:p>
          <w:p w14:paraId="2990636D" w14:textId="77777777" w:rsidR="0031128C" w:rsidRPr="0031128C" w:rsidRDefault="0031128C" w:rsidP="00876CA4">
            <w:pPr>
              <w:spacing w:line="276" w:lineRule="auto"/>
              <w:rPr>
                <w:rFonts w:ascii="Century Gothic" w:hAnsi="Century Gothic"/>
                <w:b/>
                <w:bCs/>
                <w:sz w:val="24"/>
                <w:szCs w:val="24"/>
              </w:rPr>
            </w:pPr>
          </w:p>
          <w:p w14:paraId="2343173A" w14:textId="77777777" w:rsidR="0031128C" w:rsidRPr="0031128C" w:rsidRDefault="0031128C" w:rsidP="00876CA4">
            <w:pPr>
              <w:spacing w:line="276" w:lineRule="auto"/>
              <w:rPr>
                <w:rFonts w:ascii="Century Gothic" w:hAnsi="Century Gothic"/>
                <w:b/>
                <w:bCs/>
                <w:sz w:val="24"/>
                <w:szCs w:val="24"/>
              </w:rPr>
            </w:pPr>
          </w:p>
          <w:p w14:paraId="5FDEE29C" w14:textId="77777777" w:rsidR="0031128C" w:rsidRPr="0031128C" w:rsidRDefault="0031128C" w:rsidP="00876CA4">
            <w:pPr>
              <w:spacing w:line="276" w:lineRule="auto"/>
              <w:rPr>
                <w:rFonts w:ascii="Century Gothic" w:hAnsi="Century Gothic"/>
                <w:b/>
                <w:bCs/>
                <w:sz w:val="24"/>
                <w:szCs w:val="24"/>
              </w:rPr>
            </w:pPr>
          </w:p>
          <w:p w14:paraId="04A87303" w14:textId="77777777" w:rsidR="0031128C" w:rsidRPr="0031128C" w:rsidRDefault="0031128C" w:rsidP="00876CA4">
            <w:pPr>
              <w:spacing w:line="276" w:lineRule="auto"/>
              <w:rPr>
                <w:rFonts w:ascii="Century Gothic" w:hAnsi="Century Gothic"/>
                <w:b/>
                <w:bCs/>
                <w:sz w:val="24"/>
                <w:szCs w:val="24"/>
              </w:rPr>
            </w:pPr>
          </w:p>
        </w:tc>
      </w:tr>
    </w:tbl>
    <w:p w14:paraId="3312F83B" w14:textId="77777777" w:rsidR="0031128C" w:rsidRPr="0031128C" w:rsidRDefault="0031128C" w:rsidP="0031128C">
      <w:pPr>
        <w:spacing w:line="276" w:lineRule="auto"/>
        <w:rPr>
          <w:rFonts w:ascii="Century Gothic" w:hAnsi="Century Gothic"/>
          <w:sz w:val="24"/>
          <w:szCs w:val="24"/>
        </w:rPr>
      </w:pPr>
    </w:p>
    <w:p w14:paraId="79C9BCAE" w14:textId="77777777" w:rsidR="0031128C" w:rsidRPr="0031128C" w:rsidRDefault="0031128C" w:rsidP="0031128C">
      <w:pPr>
        <w:spacing w:line="276" w:lineRule="auto"/>
        <w:rPr>
          <w:rFonts w:ascii="Century Gothic" w:hAnsi="Century Gothic"/>
          <w:sz w:val="24"/>
          <w:szCs w:val="24"/>
        </w:rPr>
      </w:pPr>
    </w:p>
    <w:p w14:paraId="4B5869D4" w14:textId="77777777" w:rsidR="0031128C" w:rsidRPr="0031128C" w:rsidRDefault="0031128C" w:rsidP="0031128C">
      <w:pPr>
        <w:spacing w:line="276" w:lineRule="auto"/>
        <w:rPr>
          <w:rFonts w:ascii="Century Gothic" w:hAnsi="Century Gothic"/>
          <w:sz w:val="24"/>
          <w:szCs w:val="24"/>
        </w:rPr>
      </w:pPr>
    </w:p>
    <w:p w14:paraId="19E0C55B" w14:textId="77777777" w:rsidR="0031128C" w:rsidRPr="0031128C" w:rsidRDefault="0031128C" w:rsidP="0031128C">
      <w:pPr>
        <w:spacing w:line="276" w:lineRule="auto"/>
        <w:rPr>
          <w:rFonts w:ascii="Century Gothic" w:hAnsi="Century Gothic"/>
          <w:sz w:val="24"/>
          <w:szCs w:val="24"/>
        </w:rPr>
      </w:pPr>
    </w:p>
    <w:p w14:paraId="5EFFF7A4" w14:textId="77777777" w:rsidR="0031128C" w:rsidRPr="0031128C" w:rsidRDefault="0031128C" w:rsidP="0031128C">
      <w:pPr>
        <w:pStyle w:val="Heading1"/>
        <w:spacing w:line="276" w:lineRule="auto"/>
        <w:rPr>
          <w:rFonts w:ascii="Century Gothic" w:hAnsi="Century Gothic"/>
        </w:rPr>
      </w:pPr>
      <w:r w:rsidRPr="0031128C">
        <w:rPr>
          <w:rFonts w:ascii="Century Gothic" w:hAnsi="Century Gothic"/>
        </w:rPr>
        <w:t>Plans and strategies evaluated by:</w:t>
      </w:r>
      <w:r w:rsidRPr="0031128C">
        <w:rPr>
          <w:rFonts w:ascii="Century Gothic" w:hAnsi="Century Gothic"/>
        </w:rPr>
        <w:tab/>
        <w:t>Title:</w:t>
      </w:r>
    </w:p>
    <w:p w14:paraId="1CCC48A4" w14:textId="77777777" w:rsidR="0031128C" w:rsidRPr="0031128C" w:rsidRDefault="0031128C" w:rsidP="0031128C">
      <w:pPr>
        <w:spacing w:line="276" w:lineRule="auto"/>
        <w:rPr>
          <w:rFonts w:ascii="Century Gothic" w:hAnsi="Century Gothic"/>
          <w:sz w:val="24"/>
          <w:szCs w:val="24"/>
        </w:rPr>
      </w:pPr>
    </w:p>
    <w:p w14:paraId="640B6AEE" w14:textId="77777777" w:rsidR="0031128C" w:rsidRPr="0031128C" w:rsidRDefault="0031128C" w:rsidP="0031128C">
      <w:pPr>
        <w:spacing w:line="276" w:lineRule="auto"/>
        <w:rPr>
          <w:rFonts w:ascii="Century Gothic" w:hAnsi="Century Gothic"/>
          <w:sz w:val="24"/>
          <w:szCs w:val="24"/>
        </w:rPr>
      </w:pPr>
    </w:p>
    <w:p w14:paraId="251224DF"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w:t>
      </w:r>
      <w:r w:rsidRPr="0031128C">
        <w:rPr>
          <w:rFonts w:ascii="Century Gothic" w:hAnsi="Century Gothic"/>
          <w:b/>
          <w:bCs/>
          <w:sz w:val="24"/>
          <w:szCs w:val="24"/>
        </w:rPr>
        <w:tab/>
        <w:t>………………………………………………</w:t>
      </w:r>
    </w:p>
    <w:p w14:paraId="441D54E1" w14:textId="77777777" w:rsidR="0031128C" w:rsidRPr="0031128C" w:rsidRDefault="0031128C" w:rsidP="0031128C">
      <w:pPr>
        <w:spacing w:line="276" w:lineRule="auto"/>
        <w:rPr>
          <w:rFonts w:ascii="Century Gothic" w:hAnsi="Century Gothic"/>
          <w:b/>
          <w:bCs/>
          <w:sz w:val="24"/>
          <w:szCs w:val="24"/>
        </w:rPr>
      </w:pPr>
    </w:p>
    <w:p w14:paraId="344E1BB9"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p>
    <w:p w14:paraId="338A55D5" w14:textId="77777777" w:rsidR="0031128C" w:rsidRPr="0031128C" w:rsidRDefault="0031128C" w:rsidP="0031128C">
      <w:pPr>
        <w:spacing w:line="276" w:lineRule="auto"/>
        <w:ind w:left="3600" w:firstLine="720"/>
        <w:rPr>
          <w:rFonts w:ascii="Century Gothic" w:hAnsi="Century Gothic"/>
          <w:b/>
          <w:bCs/>
          <w:sz w:val="24"/>
          <w:szCs w:val="24"/>
        </w:rPr>
      </w:pPr>
      <w:r w:rsidRPr="0031128C">
        <w:rPr>
          <w:rFonts w:ascii="Century Gothic" w:hAnsi="Century Gothic"/>
          <w:b/>
          <w:bCs/>
          <w:sz w:val="24"/>
          <w:szCs w:val="24"/>
        </w:rPr>
        <w:t>Date:</w:t>
      </w:r>
    </w:p>
    <w:p w14:paraId="5D0BAD1C" w14:textId="77777777" w:rsidR="0031128C" w:rsidRPr="0031128C" w:rsidRDefault="0031128C" w:rsidP="0031128C">
      <w:pPr>
        <w:spacing w:line="276" w:lineRule="auto"/>
        <w:rPr>
          <w:rFonts w:ascii="Century Gothic" w:hAnsi="Century Gothic"/>
          <w:b/>
          <w:bCs/>
          <w:sz w:val="24"/>
          <w:szCs w:val="24"/>
        </w:rPr>
      </w:pPr>
    </w:p>
    <w:p w14:paraId="23FCF81F" w14:textId="77777777" w:rsidR="0031128C" w:rsidRPr="0031128C" w:rsidRDefault="0031128C" w:rsidP="0031128C">
      <w:pPr>
        <w:spacing w:line="276" w:lineRule="auto"/>
        <w:rPr>
          <w:rFonts w:ascii="Century Gothic" w:hAnsi="Century Gothic"/>
          <w:b/>
          <w:bCs/>
          <w:sz w:val="24"/>
          <w:szCs w:val="24"/>
        </w:rPr>
      </w:pP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r>
      <w:r w:rsidRPr="0031128C">
        <w:rPr>
          <w:rFonts w:ascii="Century Gothic" w:hAnsi="Century Gothic"/>
          <w:b/>
          <w:bCs/>
          <w:sz w:val="24"/>
          <w:szCs w:val="24"/>
        </w:rPr>
        <w:tab/>
        <w:t>………………………………………………</w:t>
      </w:r>
    </w:p>
    <w:p w14:paraId="3AC774C9" w14:textId="77777777" w:rsidR="0031128C" w:rsidRPr="0031128C" w:rsidRDefault="0031128C" w:rsidP="0031128C">
      <w:pPr>
        <w:spacing w:line="276" w:lineRule="auto"/>
        <w:rPr>
          <w:rFonts w:ascii="Century Gothic" w:hAnsi="Century Gothic"/>
          <w:sz w:val="24"/>
          <w:szCs w:val="24"/>
        </w:rPr>
      </w:pPr>
    </w:p>
    <w:p w14:paraId="10D80D5A" w14:textId="77777777" w:rsidR="0031128C" w:rsidRPr="0031128C" w:rsidRDefault="0031128C" w:rsidP="0031128C">
      <w:pPr>
        <w:spacing w:line="276" w:lineRule="auto"/>
        <w:rPr>
          <w:rFonts w:ascii="Century Gothic" w:hAnsi="Century Gothic"/>
          <w:sz w:val="24"/>
          <w:szCs w:val="24"/>
        </w:rPr>
      </w:pPr>
    </w:p>
    <w:p w14:paraId="4B84F05D" w14:textId="77777777" w:rsidR="0031128C" w:rsidRPr="0031128C" w:rsidRDefault="0031128C" w:rsidP="0031128C">
      <w:pPr>
        <w:spacing w:line="276" w:lineRule="auto"/>
        <w:rPr>
          <w:rFonts w:ascii="Century Gothic" w:hAnsi="Century Gothic"/>
          <w:sz w:val="24"/>
          <w:szCs w:val="24"/>
        </w:rPr>
      </w:pPr>
    </w:p>
    <w:p w14:paraId="6F90D1EC" w14:textId="77777777" w:rsidR="0031128C" w:rsidRPr="0031128C" w:rsidRDefault="0031128C" w:rsidP="0031128C">
      <w:pPr>
        <w:spacing w:line="276" w:lineRule="auto"/>
        <w:rPr>
          <w:rFonts w:ascii="Century Gothic" w:hAnsi="Century Gothic"/>
          <w:sz w:val="24"/>
          <w:szCs w:val="24"/>
        </w:rPr>
      </w:pPr>
    </w:p>
    <w:p w14:paraId="0AFCCE38" w14:textId="77777777" w:rsidR="0079547C" w:rsidRDefault="0079547C">
      <w:pPr>
        <w:rPr>
          <w:rFonts w:ascii="Century Gothic" w:hAnsi="Century Gothic" w:cs="Calibri"/>
          <w:sz w:val="24"/>
          <w:szCs w:val="24"/>
          <w:lang w:val="en-GB"/>
        </w:rPr>
      </w:pPr>
    </w:p>
    <w:p w14:paraId="394A6164" w14:textId="77777777" w:rsidR="00672D41" w:rsidRDefault="00672D41">
      <w:pPr>
        <w:rPr>
          <w:rFonts w:ascii="Century Gothic" w:hAnsi="Century Gothic" w:cs="Calibri"/>
          <w:sz w:val="24"/>
          <w:szCs w:val="24"/>
          <w:lang w:val="en-GB"/>
        </w:rPr>
      </w:pPr>
    </w:p>
    <w:p w14:paraId="57734743" w14:textId="77777777" w:rsidR="00672D41" w:rsidRDefault="00672D41">
      <w:pPr>
        <w:rPr>
          <w:rFonts w:ascii="Century Gothic" w:hAnsi="Century Gothic" w:cs="Calibri"/>
          <w:sz w:val="24"/>
          <w:szCs w:val="24"/>
          <w:lang w:val="en-GB"/>
        </w:rPr>
      </w:pPr>
    </w:p>
    <w:p w14:paraId="167AC5C4" w14:textId="77777777" w:rsidR="00672D41" w:rsidRDefault="00672D41">
      <w:pPr>
        <w:rPr>
          <w:rFonts w:ascii="Century Gothic" w:hAnsi="Century Gothic" w:cs="Calibri"/>
          <w:sz w:val="24"/>
          <w:szCs w:val="24"/>
          <w:lang w:val="en-GB"/>
        </w:rPr>
      </w:pPr>
    </w:p>
    <w:p w14:paraId="7CDA1CEA" w14:textId="77777777" w:rsidR="00672D41" w:rsidRDefault="00672D41">
      <w:pPr>
        <w:rPr>
          <w:rFonts w:ascii="Century Gothic" w:hAnsi="Century Gothic" w:cs="Calibri"/>
          <w:sz w:val="24"/>
          <w:szCs w:val="24"/>
          <w:lang w:val="en-GB"/>
        </w:rPr>
      </w:pPr>
    </w:p>
    <w:p w14:paraId="0F229C32" w14:textId="77777777" w:rsidR="00672D41" w:rsidRDefault="00672D41">
      <w:pPr>
        <w:rPr>
          <w:rFonts w:ascii="Century Gothic" w:hAnsi="Century Gothic" w:cs="Calibri"/>
          <w:sz w:val="24"/>
          <w:szCs w:val="24"/>
          <w:lang w:val="en-GB"/>
        </w:rPr>
      </w:pPr>
    </w:p>
    <w:p w14:paraId="46053823" w14:textId="77777777" w:rsidR="00672D41" w:rsidRDefault="00672D41">
      <w:pPr>
        <w:rPr>
          <w:rFonts w:ascii="Century Gothic" w:hAnsi="Century Gothic" w:cs="Calibri"/>
          <w:sz w:val="24"/>
          <w:szCs w:val="24"/>
          <w:lang w:val="en-GB"/>
        </w:rPr>
      </w:pPr>
    </w:p>
    <w:p w14:paraId="3A85427A" w14:textId="77777777" w:rsidR="00672D41" w:rsidRDefault="00672D41">
      <w:pPr>
        <w:rPr>
          <w:rFonts w:ascii="Century Gothic" w:hAnsi="Century Gothic" w:cs="Calibri"/>
          <w:sz w:val="24"/>
          <w:szCs w:val="24"/>
          <w:lang w:val="en-GB"/>
        </w:rPr>
      </w:pPr>
    </w:p>
    <w:p w14:paraId="266A46D6" w14:textId="77777777" w:rsidR="00672D41" w:rsidRDefault="00672D41">
      <w:pPr>
        <w:rPr>
          <w:rFonts w:ascii="Century Gothic" w:hAnsi="Century Gothic" w:cs="Calibri"/>
          <w:sz w:val="24"/>
          <w:szCs w:val="24"/>
          <w:lang w:val="en-GB"/>
        </w:rPr>
      </w:pPr>
    </w:p>
    <w:p w14:paraId="7BC679B5" w14:textId="77777777" w:rsidR="00672D41" w:rsidRDefault="00672D41">
      <w:pPr>
        <w:rPr>
          <w:rFonts w:ascii="Century Gothic" w:hAnsi="Century Gothic" w:cs="Calibri"/>
          <w:sz w:val="24"/>
          <w:szCs w:val="24"/>
          <w:lang w:val="en-GB"/>
        </w:rPr>
      </w:pPr>
    </w:p>
    <w:p w14:paraId="68978332" w14:textId="77777777" w:rsidR="00672D41" w:rsidRDefault="00672D41">
      <w:pPr>
        <w:rPr>
          <w:rFonts w:ascii="Century Gothic" w:hAnsi="Century Gothic" w:cs="Calibri"/>
          <w:sz w:val="24"/>
          <w:szCs w:val="24"/>
          <w:lang w:val="en-GB"/>
        </w:rPr>
      </w:pPr>
    </w:p>
    <w:p w14:paraId="338EAD17" w14:textId="77777777" w:rsidR="00672D41" w:rsidRDefault="00672D41">
      <w:pPr>
        <w:rPr>
          <w:rFonts w:ascii="Century Gothic" w:hAnsi="Century Gothic" w:cs="Calibri"/>
          <w:sz w:val="24"/>
          <w:szCs w:val="24"/>
          <w:lang w:val="en-GB"/>
        </w:rPr>
      </w:pPr>
    </w:p>
    <w:p w14:paraId="3C57BFBF" w14:textId="77777777" w:rsidR="00672D41" w:rsidRDefault="00672D41">
      <w:pPr>
        <w:rPr>
          <w:rFonts w:ascii="Century Gothic" w:hAnsi="Century Gothic" w:cs="Calibri"/>
          <w:sz w:val="24"/>
          <w:szCs w:val="24"/>
          <w:lang w:val="en-GB"/>
        </w:rPr>
      </w:pPr>
    </w:p>
    <w:p w14:paraId="4913251E" w14:textId="77777777" w:rsidR="00672D41" w:rsidRDefault="00672D41">
      <w:pPr>
        <w:rPr>
          <w:rFonts w:ascii="Century Gothic" w:hAnsi="Century Gothic" w:cs="Calibri"/>
          <w:sz w:val="24"/>
          <w:szCs w:val="24"/>
          <w:lang w:val="en-GB"/>
        </w:rPr>
      </w:pPr>
    </w:p>
    <w:p w14:paraId="1E69A5A8" w14:textId="77777777" w:rsidR="00672D41" w:rsidRDefault="00672D41">
      <w:pPr>
        <w:rPr>
          <w:rFonts w:ascii="Century Gothic" w:hAnsi="Century Gothic" w:cs="Calibri"/>
          <w:sz w:val="24"/>
          <w:szCs w:val="24"/>
          <w:lang w:val="en-GB"/>
        </w:rPr>
      </w:pPr>
    </w:p>
    <w:p w14:paraId="14DD17C2" w14:textId="77777777" w:rsidR="00672D41" w:rsidRDefault="00672D41">
      <w:pPr>
        <w:rPr>
          <w:rFonts w:ascii="Century Gothic" w:hAnsi="Century Gothic" w:cs="Calibri"/>
          <w:sz w:val="24"/>
          <w:szCs w:val="24"/>
          <w:lang w:val="en-GB"/>
        </w:rPr>
      </w:pPr>
    </w:p>
    <w:p w14:paraId="74CB98AB" w14:textId="77777777" w:rsidR="00672D41" w:rsidRDefault="00672D41">
      <w:pPr>
        <w:rPr>
          <w:rFonts w:ascii="Century Gothic" w:hAnsi="Century Gothic" w:cs="Calibri"/>
          <w:sz w:val="24"/>
          <w:szCs w:val="24"/>
          <w:lang w:val="en-GB"/>
        </w:rPr>
      </w:pPr>
    </w:p>
    <w:p w14:paraId="1B7E6D46" w14:textId="77777777" w:rsidR="00672D41" w:rsidRDefault="00672D41">
      <w:pPr>
        <w:rPr>
          <w:rFonts w:ascii="Century Gothic" w:hAnsi="Century Gothic" w:cs="Calibri"/>
          <w:sz w:val="24"/>
          <w:szCs w:val="24"/>
          <w:lang w:val="en-GB"/>
        </w:rPr>
      </w:pPr>
    </w:p>
    <w:p w14:paraId="24C8EBD3" w14:textId="77777777" w:rsidR="00672D41" w:rsidRDefault="00672D41">
      <w:pPr>
        <w:rPr>
          <w:rFonts w:ascii="Century Gothic" w:hAnsi="Century Gothic" w:cs="Calibri"/>
          <w:sz w:val="24"/>
          <w:szCs w:val="24"/>
          <w:lang w:val="en-GB"/>
        </w:rPr>
      </w:pPr>
    </w:p>
    <w:p w14:paraId="1D0114DC" w14:textId="77777777" w:rsidR="00672D41" w:rsidRDefault="00672D41">
      <w:pPr>
        <w:rPr>
          <w:rFonts w:ascii="Century Gothic" w:hAnsi="Century Gothic" w:cs="Calibri"/>
          <w:sz w:val="24"/>
          <w:szCs w:val="24"/>
          <w:lang w:val="en-GB"/>
        </w:rPr>
      </w:pPr>
    </w:p>
    <w:p w14:paraId="3F13D4D7" w14:textId="77777777" w:rsidR="00672D41" w:rsidRDefault="00672D41">
      <w:pPr>
        <w:rPr>
          <w:rFonts w:ascii="Century Gothic" w:hAnsi="Century Gothic" w:cs="Calibri"/>
          <w:sz w:val="24"/>
          <w:szCs w:val="24"/>
          <w:lang w:val="en-GB"/>
        </w:rPr>
      </w:pPr>
    </w:p>
    <w:p w14:paraId="00935D72" w14:textId="77777777" w:rsidR="00672D41" w:rsidRDefault="00672D41">
      <w:pPr>
        <w:rPr>
          <w:rFonts w:ascii="Century Gothic" w:hAnsi="Century Gothic" w:cs="Calibri"/>
          <w:sz w:val="24"/>
          <w:szCs w:val="24"/>
          <w:lang w:val="en-GB"/>
        </w:rPr>
      </w:pPr>
    </w:p>
    <w:p w14:paraId="013BFE75" w14:textId="77777777" w:rsidR="00672D41" w:rsidRDefault="00672D41">
      <w:pPr>
        <w:rPr>
          <w:rFonts w:ascii="Century Gothic" w:hAnsi="Century Gothic" w:cs="Calibri"/>
          <w:sz w:val="24"/>
          <w:szCs w:val="24"/>
          <w:lang w:val="en-GB"/>
        </w:rPr>
      </w:pPr>
    </w:p>
    <w:p w14:paraId="34C8B05B" w14:textId="77777777" w:rsidR="00672D41" w:rsidRDefault="00672D41">
      <w:pPr>
        <w:rPr>
          <w:rFonts w:ascii="Century Gothic" w:hAnsi="Century Gothic" w:cs="Calibri"/>
          <w:sz w:val="24"/>
          <w:szCs w:val="24"/>
          <w:lang w:val="en-GB"/>
        </w:rPr>
      </w:pPr>
    </w:p>
    <w:p w14:paraId="4CAA5162" w14:textId="77777777" w:rsidR="00672D41" w:rsidRDefault="00672D41">
      <w:pPr>
        <w:rPr>
          <w:rFonts w:ascii="Century Gothic" w:hAnsi="Century Gothic" w:cs="Calibri"/>
          <w:sz w:val="24"/>
          <w:szCs w:val="24"/>
          <w:lang w:val="en-GB"/>
        </w:rPr>
      </w:pPr>
    </w:p>
    <w:p w14:paraId="69799908" w14:textId="77777777" w:rsidR="00672D41" w:rsidRDefault="00672D41">
      <w:pPr>
        <w:rPr>
          <w:rFonts w:ascii="Century Gothic" w:hAnsi="Century Gothic" w:cs="Calibri"/>
          <w:sz w:val="24"/>
          <w:szCs w:val="24"/>
          <w:lang w:val="en-GB"/>
        </w:rPr>
      </w:pPr>
    </w:p>
    <w:p w14:paraId="43FB1CBB" w14:textId="77777777" w:rsidR="00672D41" w:rsidRDefault="00672D41">
      <w:pPr>
        <w:rPr>
          <w:rFonts w:ascii="Century Gothic" w:hAnsi="Century Gothic" w:cs="Calibri"/>
          <w:sz w:val="24"/>
          <w:szCs w:val="24"/>
          <w:lang w:val="en-GB"/>
        </w:rPr>
      </w:pPr>
    </w:p>
    <w:p w14:paraId="2F9C9781" w14:textId="77777777" w:rsidR="00672D41" w:rsidRDefault="00672D41">
      <w:pPr>
        <w:rPr>
          <w:rFonts w:ascii="Century Gothic" w:hAnsi="Century Gothic" w:cs="Calibri"/>
          <w:sz w:val="24"/>
          <w:szCs w:val="24"/>
          <w:lang w:val="en-GB"/>
        </w:rPr>
      </w:pPr>
    </w:p>
    <w:p w14:paraId="5F42FC4A" w14:textId="77777777" w:rsidR="00672D41" w:rsidRDefault="00672D41">
      <w:pPr>
        <w:rPr>
          <w:rFonts w:ascii="Century Gothic" w:hAnsi="Century Gothic" w:cs="Calibri"/>
          <w:sz w:val="24"/>
          <w:szCs w:val="24"/>
          <w:lang w:val="en-GB"/>
        </w:rPr>
      </w:pPr>
    </w:p>
    <w:p w14:paraId="484BE6C5" w14:textId="77777777" w:rsidR="00672D41" w:rsidRDefault="00672D41">
      <w:pPr>
        <w:rPr>
          <w:rFonts w:ascii="Century Gothic" w:hAnsi="Century Gothic" w:cs="Calibri"/>
          <w:sz w:val="24"/>
          <w:szCs w:val="24"/>
          <w:lang w:val="en-GB"/>
        </w:rPr>
      </w:pPr>
    </w:p>
    <w:p w14:paraId="2A28BEA5" w14:textId="77777777" w:rsidR="00672D41" w:rsidRDefault="00672D41">
      <w:pPr>
        <w:rPr>
          <w:rFonts w:ascii="Century Gothic" w:hAnsi="Century Gothic" w:cs="Calibri"/>
          <w:sz w:val="24"/>
          <w:szCs w:val="24"/>
          <w:lang w:val="en-GB"/>
        </w:rPr>
      </w:pPr>
    </w:p>
    <w:p w14:paraId="78EF8178" w14:textId="77777777" w:rsidR="00672D41" w:rsidRDefault="00672D41">
      <w:pPr>
        <w:rPr>
          <w:rFonts w:ascii="Century Gothic" w:hAnsi="Century Gothic" w:cs="Calibri"/>
          <w:sz w:val="24"/>
          <w:szCs w:val="24"/>
          <w:lang w:val="en-GB"/>
        </w:rPr>
      </w:pPr>
    </w:p>
    <w:p w14:paraId="103D86CC" w14:textId="77777777" w:rsidR="00672D41" w:rsidRDefault="00672D41">
      <w:pPr>
        <w:rPr>
          <w:rFonts w:ascii="Century Gothic" w:hAnsi="Century Gothic" w:cs="Calibri"/>
          <w:sz w:val="24"/>
          <w:szCs w:val="24"/>
          <w:lang w:val="en-GB"/>
        </w:rPr>
      </w:pPr>
    </w:p>
    <w:p w14:paraId="0B613E29" w14:textId="77777777" w:rsidR="00672D41" w:rsidRDefault="00672D41">
      <w:pPr>
        <w:rPr>
          <w:rFonts w:ascii="Century Gothic" w:hAnsi="Century Gothic" w:cs="Calibri"/>
          <w:sz w:val="24"/>
          <w:szCs w:val="24"/>
          <w:lang w:val="en-GB"/>
        </w:rPr>
      </w:pPr>
    </w:p>
    <w:p w14:paraId="39D28C4C" w14:textId="77777777" w:rsidR="00672D41" w:rsidRDefault="00672D41">
      <w:pPr>
        <w:rPr>
          <w:rFonts w:ascii="Century Gothic" w:hAnsi="Century Gothic" w:cs="Calibri"/>
          <w:sz w:val="24"/>
          <w:szCs w:val="24"/>
          <w:lang w:val="en-GB"/>
        </w:rPr>
      </w:pPr>
    </w:p>
    <w:p w14:paraId="546767D3" w14:textId="77777777" w:rsidR="00672D41" w:rsidRDefault="00672D41">
      <w:pPr>
        <w:rPr>
          <w:rFonts w:ascii="Century Gothic" w:hAnsi="Century Gothic" w:cs="Calibri"/>
          <w:sz w:val="24"/>
          <w:szCs w:val="24"/>
          <w:lang w:val="en-GB"/>
        </w:rPr>
      </w:pPr>
    </w:p>
    <w:p w14:paraId="09830840" w14:textId="77777777" w:rsidR="00672D41" w:rsidRDefault="00672D41">
      <w:pPr>
        <w:rPr>
          <w:rFonts w:ascii="Century Gothic" w:hAnsi="Century Gothic" w:cs="Calibri"/>
          <w:sz w:val="24"/>
          <w:szCs w:val="24"/>
          <w:lang w:val="en-GB"/>
        </w:rPr>
      </w:pPr>
    </w:p>
    <w:p w14:paraId="2D5BECCC" w14:textId="77777777" w:rsidR="00672D41" w:rsidRPr="00DD693A" w:rsidRDefault="00672D41" w:rsidP="00672D41">
      <w:pPr>
        <w:pStyle w:val="Title"/>
        <w:jc w:val="left"/>
        <w:rPr>
          <w:rFonts w:ascii="Century Gothic" w:hAnsi="Century Gothic" w:cs="Calibri"/>
          <w:sz w:val="28"/>
          <w:szCs w:val="28"/>
        </w:rPr>
      </w:pPr>
      <w:r w:rsidRPr="00DD693A">
        <w:rPr>
          <w:rFonts w:ascii="Century Gothic" w:hAnsi="Century Gothic"/>
          <w:noProof/>
        </w:rPr>
        <w:drawing>
          <wp:anchor distT="0" distB="0" distL="114300" distR="114300" simplePos="0" relativeHeight="251659776" behindDoc="0" locked="0" layoutInCell="1" allowOverlap="1" wp14:anchorId="25EC23F2" wp14:editId="6F2BCB03">
            <wp:simplePos x="0" y="0"/>
            <wp:positionH relativeFrom="margin">
              <wp:posOffset>5226685</wp:posOffset>
            </wp:positionH>
            <wp:positionV relativeFrom="paragraph">
              <wp:posOffset>-710565</wp:posOffset>
            </wp:positionV>
            <wp:extent cx="1450340" cy="1450340"/>
            <wp:effectExtent l="0" t="0" r="0" b="0"/>
            <wp:wrapNone/>
            <wp:docPr id="142752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Calibri"/>
          <w:sz w:val="28"/>
          <w:szCs w:val="28"/>
        </w:rPr>
        <w:t>RESTRICTIVE INTERVENTION RECORD</w:t>
      </w:r>
    </w:p>
    <w:p w14:paraId="3A981225" w14:textId="77777777" w:rsidR="00672D41" w:rsidRPr="00DD693A" w:rsidRDefault="00672D41" w:rsidP="00672D41">
      <w:pPr>
        <w:pStyle w:val="Title"/>
        <w:jc w:val="left"/>
        <w:rPr>
          <w:rFonts w:ascii="Century Gothic" w:hAnsi="Century Gothic" w:cs="Calibri"/>
          <w:szCs w:val="24"/>
        </w:rPr>
      </w:pPr>
    </w:p>
    <w:p w14:paraId="76FCEC94" w14:textId="77777777" w:rsidR="00672D41" w:rsidRDefault="00672D41" w:rsidP="00672D41">
      <w:pPr>
        <w:pStyle w:val="Title"/>
        <w:jc w:val="left"/>
        <w:rPr>
          <w:rFonts w:ascii="Century Gothic" w:hAnsi="Century Gothic" w:cs="Calibri"/>
          <w:sz w:val="28"/>
          <w:szCs w:val="28"/>
        </w:rPr>
      </w:pPr>
    </w:p>
    <w:p w14:paraId="600CF37B" w14:textId="77777777" w:rsidR="00672D41" w:rsidRDefault="00672D41" w:rsidP="00672D41">
      <w:pPr>
        <w:pStyle w:val="Title"/>
        <w:jc w:val="left"/>
        <w:rPr>
          <w:rFonts w:ascii="Century Gothic" w:hAnsi="Century Gothic" w:cs="Calibri"/>
          <w:sz w:val="28"/>
          <w:szCs w:val="28"/>
        </w:rPr>
      </w:pPr>
    </w:p>
    <w:tbl>
      <w:tblPr>
        <w:tblStyle w:val="TableGrid0"/>
        <w:tblW w:w="9739" w:type="dxa"/>
        <w:tblLook w:val="04A0" w:firstRow="1" w:lastRow="0" w:firstColumn="1" w:lastColumn="0" w:noHBand="0" w:noVBand="1"/>
      </w:tblPr>
      <w:tblGrid>
        <w:gridCol w:w="2433"/>
        <w:gridCol w:w="2434"/>
        <w:gridCol w:w="2438"/>
        <w:gridCol w:w="2434"/>
      </w:tblGrid>
      <w:tr w:rsidR="00672D41" w14:paraId="44082B20" w14:textId="77777777" w:rsidTr="00A02103">
        <w:trPr>
          <w:trHeight w:val="397"/>
        </w:trPr>
        <w:tc>
          <w:tcPr>
            <w:tcW w:w="4867" w:type="dxa"/>
            <w:gridSpan w:val="2"/>
            <w:vAlign w:val="center"/>
          </w:tcPr>
          <w:p w14:paraId="6BE5B07D" w14:textId="77777777" w:rsidR="00672D41" w:rsidRPr="00E478C2" w:rsidRDefault="00672D41" w:rsidP="00A02103">
            <w:pPr>
              <w:pStyle w:val="Title"/>
              <w:jc w:val="left"/>
              <w:rPr>
                <w:rFonts w:ascii="Century Gothic" w:hAnsi="Century Gothic" w:cs="Calibri"/>
                <w:szCs w:val="24"/>
              </w:rPr>
            </w:pPr>
            <w:r w:rsidRPr="00E478C2">
              <w:rPr>
                <w:rFonts w:ascii="Century Gothic" w:eastAsia="Times New Roman" w:hAnsi="Century Gothic" w:cs="Calibri"/>
                <w:szCs w:val="24"/>
              </w:rPr>
              <w:t>Pupil Name:</w:t>
            </w:r>
          </w:p>
        </w:tc>
        <w:tc>
          <w:tcPr>
            <w:tcW w:w="4872" w:type="dxa"/>
            <w:gridSpan w:val="2"/>
            <w:vAlign w:val="center"/>
          </w:tcPr>
          <w:p w14:paraId="65B0A072" w14:textId="77777777" w:rsidR="00672D41" w:rsidRPr="00B14D79" w:rsidRDefault="00672D41" w:rsidP="00A02103">
            <w:pPr>
              <w:pStyle w:val="Title"/>
              <w:jc w:val="left"/>
              <w:rPr>
                <w:rFonts w:ascii="Arial" w:hAnsi="Arial" w:cs="Arial"/>
                <w:b w:val="0"/>
                <w:bCs w:val="0"/>
                <w:szCs w:val="24"/>
              </w:rPr>
            </w:pPr>
          </w:p>
        </w:tc>
      </w:tr>
      <w:tr w:rsidR="00672D41" w14:paraId="2B64DF08" w14:textId="77777777" w:rsidTr="00A02103">
        <w:trPr>
          <w:trHeight w:val="397"/>
        </w:trPr>
        <w:tc>
          <w:tcPr>
            <w:tcW w:w="4867" w:type="dxa"/>
            <w:gridSpan w:val="2"/>
            <w:vAlign w:val="center"/>
          </w:tcPr>
          <w:p w14:paraId="086B522E" w14:textId="77777777" w:rsidR="00672D41" w:rsidRDefault="00672D41" w:rsidP="00A02103">
            <w:pPr>
              <w:pStyle w:val="Title"/>
              <w:jc w:val="left"/>
              <w:rPr>
                <w:rFonts w:ascii="Century Gothic" w:hAnsi="Century Gothic" w:cs="Calibri"/>
                <w:szCs w:val="24"/>
              </w:rPr>
            </w:pPr>
            <w:r>
              <w:rPr>
                <w:rFonts w:ascii="Century Gothic" w:hAnsi="Century Gothic" w:cs="Calibri"/>
                <w:szCs w:val="24"/>
              </w:rPr>
              <w:t>Pupil Needs:</w:t>
            </w:r>
          </w:p>
          <w:p w14:paraId="183C633D" w14:textId="77777777" w:rsidR="00672D41" w:rsidRPr="00E478C2" w:rsidRDefault="00672D41" w:rsidP="00A02103">
            <w:pPr>
              <w:pStyle w:val="Title"/>
              <w:jc w:val="left"/>
              <w:rPr>
                <w:rFonts w:ascii="Century Gothic" w:hAnsi="Century Gothic" w:cs="Calibri"/>
                <w:szCs w:val="24"/>
              </w:rPr>
            </w:pPr>
            <w:r>
              <w:rPr>
                <w:rFonts w:ascii="Century Gothic" w:hAnsi="Century Gothic" w:cs="Calibri"/>
                <w:szCs w:val="24"/>
              </w:rPr>
              <w:t xml:space="preserve">SEND Status </w:t>
            </w:r>
          </w:p>
        </w:tc>
        <w:tc>
          <w:tcPr>
            <w:tcW w:w="4872" w:type="dxa"/>
            <w:gridSpan w:val="2"/>
            <w:vAlign w:val="center"/>
          </w:tcPr>
          <w:p w14:paraId="5FB7DB4C" w14:textId="77777777" w:rsidR="00672D41" w:rsidRPr="00B14D79" w:rsidRDefault="00672D41" w:rsidP="00A02103">
            <w:pPr>
              <w:pStyle w:val="Title"/>
              <w:jc w:val="left"/>
              <w:rPr>
                <w:rFonts w:ascii="Arial" w:hAnsi="Arial" w:cs="Arial"/>
                <w:b w:val="0"/>
                <w:bCs w:val="0"/>
                <w:szCs w:val="24"/>
              </w:rPr>
            </w:pPr>
          </w:p>
        </w:tc>
      </w:tr>
      <w:tr w:rsidR="00672D41" w14:paraId="0795C423" w14:textId="77777777" w:rsidTr="00A02103">
        <w:trPr>
          <w:trHeight w:val="397"/>
        </w:trPr>
        <w:tc>
          <w:tcPr>
            <w:tcW w:w="4867" w:type="dxa"/>
            <w:gridSpan w:val="2"/>
            <w:vAlign w:val="center"/>
          </w:tcPr>
          <w:p w14:paraId="57CD0960" w14:textId="77777777" w:rsidR="00672D41" w:rsidRPr="00E478C2" w:rsidRDefault="00672D41" w:rsidP="00A02103">
            <w:pPr>
              <w:pStyle w:val="Title"/>
              <w:jc w:val="left"/>
              <w:rPr>
                <w:rFonts w:ascii="Century Gothic" w:hAnsi="Century Gothic" w:cs="Calibri"/>
                <w:szCs w:val="24"/>
              </w:rPr>
            </w:pPr>
            <w:r>
              <w:rPr>
                <w:rFonts w:ascii="Century Gothic" w:hAnsi="Century Gothic" w:cs="Calibri"/>
                <w:szCs w:val="24"/>
              </w:rPr>
              <w:t>Staff Involved:</w:t>
            </w:r>
          </w:p>
        </w:tc>
        <w:tc>
          <w:tcPr>
            <w:tcW w:w="4872" w:type="dxa"/>
            <w:gridSpan w:val="2"/>
            <w:vAlign w:val="center"/>
          </w:tcPr>
          <w:p w14:paraId="6FED8F0C" w14:textId="77777777" w:rsidR="00672D41" w:rsidRPr="00B14D79" w:rsidRDefault="00672D41" w:rsidP="00A02103">
            <w:pPr>
              <w:pStyle w:val="Title"/>
              <w:jc w:val="left"/>
              <w:rPr>
                <w:rFonts w:ascii="Arial" w:hAnsi="Arial" w:cs="Arial"/>
                <w:b w:val="0"/>
                <w:bCs w:val="0"/>
                <w:szCs w:val="24"/>
              </w:rPr>
            </w:pPr>
          </w:p>
        </w:tc>
      </w:tr>
      <w:tr w:rsidR="00672D41" w14:paraId="5FE9FE9C" w14:textId="77777777" w:rsidTr="00A02103">
        <w:tc>
          <w:tcPr>
            <w:tcW w:w="2433" w:type="dxa"/>
          </w:tcPr>
          <w:p w14:paraId="17922119" w14:textId="77777777" w:rsidR="00672D41" w:rsidRPr="00B14D79" w:rsidRDefault="00672D41" w:rsidP="00A02103">
            <w:pPr>
              <w:pStyle w:val="Title"/>
              <w:rPr>
                <w:rFonts w:ascii="Century Gothic" w:hAnsi="Century Gothic" w:cs="Calibri"/>
                <w:szCs w:val="24"/>
              </w:rPr>
            </w:pPr>
            <w:r w:rsidRPr="00B14D79">
              <w:rPr>
                <w:rFonts w:ascii="Century Gothic" w:hAnsi="Century Gothic" w:cs="Calibri"/>
                <w:szCs w:val="24"/>
              </w:rPr>
              <w:t>Date</w:t>
            </w:r>
          </w:p>
        </w:tc>
        <w:tc>
          <w:tcPr>
            <w:tcW w:w="2434" w:type="dxa"/>
          </w:tcPr>
          <w:p w14:paraId="5C0C8044" w14:textId="77777777" w:rsidR="00672D41" w:rsidRPr="00B14D79" w:rsidRDefault="00672D41" w:rsidP="00A02103">
            <w:pPr>
              <w:pStyle w:val="Title"/>
              <w:rPr>
                <w:rFonts w:ascii="Century Gothic" w:hAnsi="Century Gothic" w:cs="Calibri"/>
                <w:szCs w:val="24"/>
              </w:rPr>
            </w:pPr>
            <w:r w:rsidRPr="00B14D79">
              <w:rPr>
                <w:rFonts w:ascii="Century Gothic" w:hAnsi="Century Gothic" w:cs="Calibri"/>
                <w:szCs w:val="24"/>
              </w:rPr>
              <w:t>Time</w:t>
            </w:r>
          </w:p>
        </w:tc>
        <w:tc>
          <w:tcPr>
            <w:tcW w:w="2438" w:type="dxa"/>
          </w:tcPr>
          <w:p w14:paraId="66A195C8" w14:textId="77777777" w:rsidR="00672D41" w:rsidRPr="00B14D79" w:rsidRDefault="00672D41" w:rsidP="00A02103">
            <w:pPr>
              <w:pStyle w:val="Title"/>
              <w:rPr>
                <w:rFonts w:ascii="Century Gothic" w:hAnsi="Century Gothic" w:cs="Calibri"/>
                <w:szCs w:val="24"/>
              </w:rPr>
            </w:pPr>
            <w:r w:rsidRPr="00B14D79">
              <w:rPr>
                <w:rFonts w:ascii="Century Gothic" w:hAnsi="Century Gothic" w:cs="Calibri"/>
                <w:szCs w:val="24"/>
              </w:rPr>
              <w:t>Location</w:t>
            </w:r>
          </w:p>
        </w:tc>
        <w:tc>
          <w:tcPr>
            <w:tcW w:w="2434" w:type="dxa"/>
          </w:tcPr>
          <w:p w14:paraId="5FFBF4C4" w14:textId="77777777" w:rsidR="00672D41" w:rsidRPr="00B14D79" w:rsidRDefault="00672D41" w:rsidP="00A02103">
            <w:pPr>
              <w:pStyle w:val="Title"/>
              <w:rPr>
                <w:rFonts w:ascii="Century Gothic" w:hAnsi="Century Gothic" w:cs="Calibri"/>
                <w:szCs w:val="24"/>
              </w:rPr>
            </w:pPr>
            <w:r w:rsidRPr="00B14D79">
              <w:rPr>
                <w:rFonts w:ascii="Century Gothic" w:hAnsi="Century Gothic" w:cs="Calibri"/>
                <w:szCs w:val="24"/>
              </w:rPr>
              <w:t>Approx Duration of the Intervention</w:t>
            </w:r>
          </w:p>
        </w:tc>
      </w:tr>
      <w:tr w:rsidR="00672D41" w14:paraId="22A0C247" w14:textId="77777777" w:rsidTr="00A02103">
        <w:trPr>
          <w:trHeight w:val="567"/>
        </w:trPr>
        <w:tc>
          <w:tcPr>
            <w:tcW w:w="2433" w:type="dxa"/>
            <w:vAlign w:val="center"/>
          </w:tcPr>
          <w:p w14:paraId="2ED986BB" w14:textId="77777777" w:rsidR="00672D41" w:rsidRPr="00B14D79" w:rsidRDefault="00672D41" w:rsidP="00A02103">
            <w:pPr>
              <w:pStyle w:val="Title"/>
              <w:rPr>
                <w:rFonts w:ascii="Arial" w:hAnsi="Arial" w:cs="Arial"/>
                <w:b w:val="0"/>
                <w:bCs w:val="0"/>
                <w:szCs w:val="24"/>
              </w:rPr>
            </w:pPr>
          </w:p>
        </w:tc>
        <w:tc>
          <w:tcPr>
            <w:tcW w:w="2434" w:type="dxa"/>
            <w:vAlign w:val="center"/>
          </w:tcPr>
          <w:p w14:paraId="6A128887" w14:textId="77777777" w:rsidR="00672D41" w:rsidRPr="00B14D79" w:rsidRDefault="00672D41" w:rsidP="00A02103">
            <w:pPr>
              <w:pStyle w:val="Title"/>
              <w:rPr>
                <w:rFonts w:ascii="Arial" w:hAnsi="Arial" w:cs="Arial"/>
                <w:b w:val="0"/>
                <w:bCs w:val="0"/>
                <w:szCs w:val="24"/>
              </w:rPr>
            </w:pPr>
          </w:p>
        </w:tc>
        <w:tc>
          <w:tcPr>
            <w:tcW w:w="2438" w:type="dxa"/>
            <w:vAlign w:val="center"/>
          </w:tcPr>
          <w:p w14:paraId="640C7FA7" w14:textId="77777777" w:rsidR="00672D41" w:rsidRPr="00B14D79" w:rsidRDefault="00672D41" w:rsidP="00A02103">
            <w:pPr>
              <w:pStyle w:val="Title"/>
              <w:rPr>
                <w:rFonts w:ascii="Arial" w:hAnsi="Arial" w:cs="Arial"/>
                <w:b w:val="0"/>
                <w:bCs w:val="0"/>
                <w:szCs w:val="24"/>
              </w:rPr>
            </w:pPr>
          </w:p>
        </w:tc>
        <w:tc>
          <w:tcPr>
            <w:tcW w:w="2434" w:type="dxa"/>
            <w:vAlign w:val="center"/>
          </w:tcPr>
          <w:p w14:paraId="4E8A16FD" w14:textId="77777777" w:rsidR="00672D41" w:rsidRPr="00B14D79" w:rsidRDefault="00672D41" w:rsidP="00A02103">
            <w:pPr>
              <w:pStyle w:val="Title"/>
              <w:rPr>
                <w:rFonts w:ascii="Arial" w:hAnsi="Arial" w:cs="Arial"/>
                <w:b w:val="0"/>
                <w:bCs w:val="0"/>
                <w:szCs w:val="24"/>
              </w:rPr>
            </w:pPr>
          </w:p>
        </w:tc>
      </w:tr>
      <w:tr w:rsidR="00672D41" w14:paraId="7A580C9D" w14:textId="77777777" w:rsidTr="00A02103">
        <w:trPr>
          <w:trHeight w:val="1984"/>
        </w:trPr>
        <w:tc>
          <w:tcPr>
            <w:tcW w:w="9739" w:type="dxa"/>
            <w:gridSpan w:val="4"/>
            <w:vAlign w:val="center"/>
          </w:tcPr>
          <w:p w14:paraId="0C49D385" w14:textId="77777777" w:rsidR="00672D41" w:rsidRDefault="00672D41" w:rsidP="00A02103">
            <w:pPr>
              <w:pStyle w:val="Title"/>
              <w:jc w:val="left"/>
              <w:rPr>
                <w:rFonts w:ascii="Century Gothic" w:hAnsi="Century Gothic" w:cs="Calibri"/>
                <w:szCs w:val="24"/>
              </w:rPr>
            </w:pPr>
            <w:r>
              <w:rPr>
                <w:rFonts w:ascii="Century Gothic" w:hAnsi="Century Gothic" w:cs="Calibri"/>
                <w:szCs w:val="24"/>
              </w:rPr>
              <w:t>Brief Account, including:</w:t>
            </w:r>
          </w:p>
          <w:p w14:paraId="074451DD" w14:textId="77777777" w:rsidR="00672D41" w:rsidRDefault="00672D41" w:rsidP="00672D41">
            <w:pPr>
              <w:pStyle w:val="Title"/>
              <w:numPr>
                <w:ilvl w:val="0"/>
                <w:numId w:val="46"/>
              </w:numPr>
              <w:jc w:val="left"/>
              <w:rPr>
                <w:rFonts w:ascii="Century Gothic" w:hAnsi="Century Gothic" w:cs="Calibri"/>
                <w:szCs w:val="24"/>
              </w:rPr>
            </w:pPr>
            <w:r>
              <w:rPr>
                <w:rFonts w:ascii="Century Gothic" w:hAnsi="Century Gothic" w:cs="Calibri"/>
                <w:szCs w:val="24"/>
              </w:rPr>
              <w:t>what led up to the incident</w:t>
            </w:r>
          </w:p>
          <w:p w14:paraId="630535C5" w14:textId="77777777" w:rsidR="00672D41" w:rsidRDefault="00672D41" w:rsidP="00672D41">
            <w:pPr>
              <w:pStyle w:val="Title"/>
              <w:numPr>
                <w:ilvl w:val="0"/>
                <w:numId w:val="46"/>
              </w:numPr>
              <w:jc w:val="left"/>
              <w:rPr>
                <w:rFonts w:ascii="Century Gothic" w:hAnsi="Century Gothic" w:cs="Calibri"/>
                <w:szCs w:val="24"/>
              </w:rPr>
            </w:pPr>
            <w:r>
              <w:rPr>
                <w:rFonts w:ascii="Century Gothic" w:hAnsi="Century Gothic" w:cs="Calibri"/>
                <w:szCs w:val="24"/>
              </w:rPr>
              <w:t>identified or potential triggers if known</w:t>
            </w:r>
          </w:p>
          <w:p w14:paraId="59ECA008" w14:textId="77777777" w:rsidR="00672D41" w:rsidRDefault="00672D41" w:rsidP="00672D41">
            <w:pPr>
              <w:pStyle w:val="Title"/>
              <w:numPr>
                <w:ilvl w:val="0"/>
                <w:numId w:val="46"/>
              </w:numPr>
              <w:jc w:val="left"/>
              <w:rPr>
                <w:rFonts w:ascii="Century Gothic" w:hAnsi="Century Gothic" w:cs="Calibri"/>
                <w:szCs w:val="24"/>
              </w:rPr>
            </w:pPr>
            <w:r>
              <w:rPr>
                <w:rFonts w:ascii="Century Gothic" w:hAnsi="Century Gothic" w:cs="Calibri"/>
                <w:szCs w:val="24"/>
              </w:rPr>
              <w:t>any preventative or de-escalation strategies used</w:t>
            </w:r>
          </w:p>
          <w:p w14:paraId="65C42819" w14:textId="77777777" w:rsidR="00672D41" w:rsidRDefault="00672D41" w:rsidP="00672D41">
            <w:pPr>
              <w:pStyle w:val="Title"/>
              <w:numPr>
                <w:ilvl w:val="0"/>
                <w:numId w:val="46"/>
              </w:numPr>
              <w:jc w:val="left"/>
              <w:rPr>
                <w:rFonts w:ascii="Century Gothic" w:hAnsi="Century Gothic" w:cs="Calibri"/>
                <w:szCs w:val="24"/>
              </w:rPr>
            </w:pPr>
            <w:r>
              <w:rPr>
                <w:rFonts w:ascii="Century Gothic" w:hAnsi="Century Gothic" w:cs="Calibri"/>
                <w:szCs w:val="24"/>
              </w:rPr>
              <w:t>what type of reasonable force was applied and the degree of force</w:t>
            </w:r>
          </w:p>
          <w:p w14:paraId="31433514" w14:textId="77777777" w:rsidR="00672D41" w:rsidRDefault="00672D41" w:rsidP="00672D41">
            <w:pPr>
              <w:pStyle w:val="Title"/>
              <w:numPr>
                <w:ilvl w:val="0"/>
                <w:numId w:val="46"/>
              </w:numPr>
              <w:jc w:val="left"/>
              <w:rPr>
                <w:rFonts w:ascii="Century Gothic" w:hAnsi="Century Gothic" w:cs="Calibri"/>
                <w:sz w:val="28"/>
                <w:szCs w:val="28"/>
              </w:rPr>
            </w:pPr>
            <w:r>
              <w:rPr>
                <w:rFonts w:ascii="Century Gothic" w:hAnsi="Century Gothic" w:cs="Calibri"/>
                <w:szCs w:val="24"/>
              </w:rPr>
              <w:t>details of any physical injuries sustained</w:t>
            </w:r>
          </w:p>
        </w:tc>
      </w:tr>
      <w:tr w:rsidR="00672D41" w14:paraId="646E2037" w14:textId="77777777" w:rsidTr="00A02103">
        <w:trPr>
          <w:trHeight w:val="2948"/>
        </w:trPr>
        <w:tc>
          <w:tcPr>
            <w:tcW w:w="9739" w:type="dxa"/>
            <w:gridSpan w:val="4"/>
          </w:tcPr>
          <w:p w14:paraId="1EE8E6C3" w14:textId="77777777" w:rsidR="00672D41" w:rsidRDefault="00672D41" w:rsidP="00A02103">
            <w:pPr>
              <w:pStyle w:val="Title"/>
              <w:jc w:val="left"/>
              <w:rPr>
                <w:rFonts w:ascii="Arial" w:hAnsi="Arial" w:cs="Arial"/>
                <w:b w:val="0"/>
                <w:bCs w:val="0"/>
                <w:szCs w:val="24"/>
              </w:rPr>
            </w:pPr>
          </w:p>
          <w:p w14:paraId="67E986E7" w14:textId="77777777" w:rsidR="00672D41" w:rsidRDefault="00672D41" w:rsidP="00A02103">
            <w:pPr>
              <w:pStyle w:val="Title"/>
              <w:jc w:val="left"/>
              <w:rPr>
                <w:rFonts w:ascii="Arial" w:hAnsi="Arial" w:cs="Arial"/>
                <w:b w:val="0"/>
                <w:bCs w:val="0"/>
                <w:szCs w:val="24"/>
              </w:rPr>
            </w:pPr>
          </w:p>
          <w:p w14:paraId="04E93160" w14:textId="77777777" w:rsidR="00672D41" w:rsidRDefault="00672D41" w:rsidP="00A02103">
            <w:pPr>
              <w:pStyle w:val="Title"/>
              <w:jc w:val="left"/>
              <w:rPr>
                <w:rFonts w:ascii="Arial" w:hAnsi="Arial" w:cs="Arial"/>
                <w:b w:val="0"/>
                <w:bCs w:val="0"/>
                <w:szCs w:val="24"/>
              </w:rPr>
            </w:pPr>
          </w:p>
          <w:p w14:paraId="0117E11B" w14:textId="77777777" w:rsidR="00672D41" w:rsidRDefault="00672D41" w:rsidP="00A02103">
            <w:pPr>
              <w:pStyle w:val="Title"/>
              <w:jc w:val="left"/>
              <w:rPr>
                <w:rFonts w:ascii="Arial" w:hAnsi="Arial" w:cs="Arial"/>
                <w:b w:val="0"/>
                <w:bCs w:val="0"/>
                <w:szCs w:val="24"/>
              </w:rPr>
            </w:pPr>
          </w:p>
          <w:p w14:paraId="0C238940" w14:textId="77777777" w:rsidR="00672D41" w:rsidRDefault="00672D41" w:rsidP="00A02103">
            <w:pPr>
              <w:pStyle w:val="Title"/>
              <w:jc w:val="left"/>
              <w:rPr>
                <w:rFonts w:ascii="Arial" w:hAnsi="Arial" w:cs="Arial"/>
                <w:b w:val="0"/>
                <w:bCs w:val="0"/>
                <w:szCs w:val="24"/>
              </w:rPr>
            </w:pPr>
          </w:p>
          <w:p w14:paraId="4A5517D2" w14:textId="77777777" w:rsidR="00672D41" w:rsidRDefault="00672D41" w:rsidP="00A02103">
            <w:pPr>
              <w:pStyle w:val="Title"/>
              <w:jc w:val="left"/>
              <w:rPr>
                <w:rFonts w:ascii="Arial" w:hAnsi="Arial" w:cs="Arial"/>
                <w:b w:val="0"/>
                <w:bCs w:val="0"/>
                <w:szCs w:val="24"/>
              </w:rPr>
            </w:pPr>
          </w:p>
          <w:p w14:paraId="3D7FA1C7" w14:textId="77777777" w:rsidR="00672D41" w:rsidRPr="00B14D79" w:rsidRDefault="00672D41" w:rsidP="00A02103">
            <w:pPr>
              <w:pStyle w:val="Title"/>
              <w:jc w:val="left"/>
              <w:rPr>
                <w:rFonts w:ascii="Arial" w:hAnsi="Arial" w:cs="Arial"/>
                <w:b w:val="0"/>
                <w:bCs w:val="0"/>
                <w:szCs w:val="24"/>
              </w:rPr>
            </w:pPr>
          </w:p>
        </w:tc>
      </w:tr>
      <w:tr w:rsidR="00672D41" w14:paraId="1C53B995" w14:textId="77777777" w:rsidTr="00A02103">
        <w:trPr>
          <w:trHeight w:val="397"/>
        </w:trPr>
        <w:tc>
          <w:tcPr>
            <w:tcW w:w="9739" w:type="dxa"/>
            <w:gridSpan w:val="4"/>
            <w:vAlign w:val="center"/>
          </w:tcPr>
          <w:p w14:paraId="6FD6BE69" w14:textId="77777777" w:rsidR="00672D41" w:rsidRDefault="00672D41" w:rsidP="00A02103">
            <w:pPr>
              <w:pStyle w:val="Title"/>
              <w:jc w:val="left"/>
              <w:rPr>
                <w:rFonts w:ascii="Century Gothic" w:hAnsi="Century Gothic" w:cs="Calibri"/>
                <w:sz w:val="28"/>
                <w:szCs w:val="28"/>
              </w:rPr>
            </w:pPr>
            <w:r>
              <w:rPr>
                <w:rFonts w:ascii="Century Gothic" w:hAnsi="Century Gothic" w:cs="Calibri"/>
                <w:szCs w:val="24"/>
              </w:rPr>
              <w:t>Brief Account of why the use of force was necessary in that instant</w:t>
            </w:r>
          </w:p>
        </w:tc>
      </w:tr>
      <w:tr w:rsidR="00672D41" w14:paraId="41523449" w14:textId="77777777" w:rsidTr="00A02103">
        <w:trPr>
          <w:trHeight w:val="1134"/>
        </w:trPr>
        <w:tc>
          <w:tcPr>
            <w:tcW w:w="9739" w:type="dxa"/>
            <w:gridSpan w:val="4"/>
          </w:tcPr>
          <w:p w14:paraId="53035149" w14:textId="77777777" w:rsidR="00672D41" w:rsidRPr="00B14D79" w:rsidRDefault="00672D41" w:rsidP="00A02103">
            <w:pPr>
              <w:pStyle w:val="Title"/>
              <w:jc w:val="left"/>
              <w:rPr>
                <w:rFonts w:ascii="Arial" w:hAnsi="Arial" w:cs="Arial"/>
                <w:szCs w:val="24"/>
              </w:rPr>
            </w:pPr>
          </w:p>
        </w:tc>
      </w:tr>
      <w:tr w:rsidR="00672D41" w14:paraId="327706AE" w14:textId="77777777" w:rsidTr="00A02103">
        <w:tc>
          <w:tcPr>
            <w:tcW w:w="4867" w:type="dxa"/>
            <w:gridSpan w:val="2"/>
          </w:tcPr>
          <w:p w14:paraId="09ACBB66" w14:textId="77777777" w:rsidR="00672D41" w:rsidRDefault="00672D41" w:rsidP="00A02103">
            <w:pPr>
              <w:pStyle w:val="Title"/>
              <w:jc w:val="left"/>
              <w:rPr>
                <w:rFonts w:ascii="Century Gothic" w:hAnsi="Century Gothic" w:cs="Calibri"/>
                <w:szCs w:val="24"/>
              </w:rPr>
            </w:pPr>
            <w:r>
              <w:rPr>
                <w:rFonts w:ascii="Century Gothic" w:hAnsi="Century Gothic" w:cs="Calibri"/>
                <w:szCs w:val="24"/>
              </w:rPr>
              <w:t>Post-Incident Support</w:t>
            </w:r>
          </w:p>
          <w:p w14:paraId="429DFA97" w14:textId="77777777" w:rsidR="00672D41" w:rsidRPr="00E478C2" w:rsidRDefault="00672D41" w:rsidP="00A02103">
            <w:pPr>
              <w:pStyle w:val="Title"/>
              <w:jc w:val="left"/>
              <w:rPr>
                <w:rFonts w:ascii="Century Gothic" w:hAnsi="Century Gothic" w:cs="Calibri"/>
                <w:b w:val="0"/>
                <w:bCs w:val="0"/>
                <w:szCs w:val="24"/>
              </w:rPr>
            </w:pPr>
            <w:r w:rsidRPr="00E478C2">
              <w:rPr>
                <w:rFonts w:ascii="Century Gothic" w:hAnsi="Century Gothic" w:cs="Calibri"/>
                <w:b w:val="0"/>
                <w:bCs w:val="0"/>
                <w:szCs w:val="24"/>
              </w:rPr>
              <w:t>(such as details of any medical treatment for injuries or other adverse impacts)</w:t>
            </w:r>
          </w:p>
        </w:tc>
        <w:tc>
          <w:tcPr>
            <w:tcW w:w="4872" w:type="dxa"/>
            <w:gridSpan w:val="2"/>
          </w:tcPr>
          <w:p w14:paraId="41A35815" w14:textId="77777777" w:rsidR="00672D41" w:rsidRPr="00B14D79" w:rsidRDefault="00672D41" w:rsidP="00A02103">
            <w:pPr>
              <w:pStyle w:val="Title"/>
              <w:jc w:val="left"/>
              <w:rPr>
                <w:rFonts w:ascii="Arial" w:hAnsi="Arial" w:cs="Arial"/>
                <w:b w:val="0"/>
                <w:bCs w:val="0"/>
                <w:szCs w:val="24"/>
              </w:rPr>
            </w:pPr>
          </w:p>
        </w:tc>
      </w:tr>
      <w:tr w:rsidR="00672D41" w14:paraId="5D906792" w14:textId="77777777" w:rsidTr="00A02103">
        <w:tc>
          <w:tcPr>
            <w:tcW w:w="4867" w:type="dxa"/>
            <w:gridSpan w:val="2"/>
          </w:tcPr>
          <w:p w14:paraId="1B480E04" w14:textId="77777777" w:rsidR="00672D41" w:rsidRDefault="00672D41" w:rsidP="00A02103">
            <w:pPr>
              <w:pStyle w:val="Title"/>
              <w:jc w:val="left"/>
              <w:rPr>
                <w:rFonts w:ascii="Century Gothic" w:hAnsi="Century Gothic" w:cs="Calibri"/>
                <w:szCs w:val="24"/>
              </w:rPr>
            </w:pPr>
            <w:r>
              <w:rPr>
                <w:rFonts w:ascii="Century Gothic" w:hAnsi="Century Gothic" w:cs="Calibri"/>
                <w:szCs w:val="24"/>
              </w:rPr>
              <w:t>Parents Notified</w:t>
            </w:r>
          </w:p>
          <w:p w14:paraId="364E69E6" w14:textId="77777777" w:rsidR="00672D41" w:rsidRPr="00E478C2" w:rsidRDefault="00672D41" w:rsidP="00A02103">
            <w:pPr>
              <w:pStyle w:val="Title"/>
              <w:jc w:val="left"/>
              <w:rPr>
                <w:rFonts w:ascii="Century Gothic" w:hAnsi="Century Gothic" w:cs="Calibri"/>
                <w:b w:val="0"/>
                <w:bCs w:val="0"/>
                <w:szCs w:val="24"/>
              </w:rPr>
            </w:pPr>
            <w:r w:rsidRPr="00E478C2">
              <w:rPr>
                <w:rFonts w:ascii="Century Gothic" w:hAnsi="Century Gothic" w:cs="Calibri"/>
                <w:b w:val="0"/>
                <w:bCs w:val="0"/>
                <w:szCs w:val="24"/>
              </w:rPr>
              <w:t>When and how</w:t>
            </w:r>
          </w:p>
        </w:tc>
        <w:tc>
          <w:tcPr>
            <w:tcW w:w="4872" w:type="dxa"/>
            <w:gridSpan w:val="2"/>
          </w:tcPr>
          <w:p w14:paraId="79416A1A" w14:textId="77777777" w:rsidR="00672D41" w:rsidRPr="00B14D79" w:rsidRDefault="00672D41" w:rsidP="00A02103">
            <w:pPr>
              <w:pStyle w:val="Title"/>
              <w:jc w:val="left"/>
              <w:rPr>
                <w:rFonts w:ascii="Arial" w:hAnsi="Arial" w:cs="Arial"/>
                <w:b w:val="0"/>
                <w:bCs w:val="0"/>
                <w:szCs w:val="24"/>
              </w:rPr>
            </w:pPr>
          </w:p>
        </w:tc>
      </w:tr>
      <w:tr w:rsidR="00672D41" w14:paraId="0A0B756D" w14:textId="77777777" w:rsidTr="00A02103">
        <w:trPr>
          <w:trHeight w:val="1701"/>
        </w:trPr>
        <w:tc>
          <w:tcPr>
            <w:tcW w:w="4867" w:type="dxa"/>
            <w:gridSpan w:val="2"/>
          </w:tcPr>
          <w:p w14:paraId="07E23D42" w14:textId="77777777" w:rsidR="00672D41" w:rsidRDefault="00672D41" w:rsidP="00A02103">
            <w:pPr>
              <w:pStyle w:val="Title"/>
              <w:jc w:val="left"/>
              <w:rPr>
                <w:rFonts w:ascii="Century Gothic" w:hAnsi="Century Gothic" w:cs="Calibri"/>
                <w:szCs w:val="24"/>
              </w:rPr>
            </w:pPr>
            <w:r>
              <w:rPr>
                <w:rFonts w:ascii="Century Gothic" w:hAnsi="Century Gothic" w:cs="Calibri"/>
                <w:szCs w:val="24"/>
              </w:rPr>
              <w:lastRenderedPageBreak/>
              <w:t>Any Actions for Follow-Up</w:t>
            </w:r>
          </w:p>
        </w:tc>
        <w:tc>
          <w:tcPr>
            <w:tcW w:w="4872" w:type="dxa"/>
            <w:gridSpan w:val="2"/>
          </w:tcPr>
          <w:p w14:paraId="0D54D210" w14:textId="77777777" w:rsidR="00672D41" w:rsidRPr="00B14D79" w:rsidRDefault="00672D41" w:rsidP="00A02103">
            <w:pPr>
              <w:pStyle w:val="Title"/>
              <w:jc w:val="left"/>
              <w:rPr>
                <w:rFonts w:ascii="Arial" w:hAnsi="Arial" w:cs="Arial"/>
                <w:b w:val="0"/>
                <w:bCs w:val="0"/>
                <w:szCs w:val="24"/>
              </w:rPr>
            </w:pPr>
            <w:r>
              <w:rPr>
                <w:rFonts w:ascii="Arial" w:hAnsi="Arial" w:cs="Arial"/>
                <w:b w:val="0"/>
                <w:bCs w:val="0"/>
                <w:szCs w:val="24"/>
              </w:rPr>
              <w:t xml:space="preserve"> </w:t>
            </w:r>
          </w:p>
        </w:tc>
      </w:tr>
    </w:tbl>
    <w:p w14:paraId="74A48041" w14:textId="77777777" w:rsidR="00672D41" w:rsidRDefault="00672D41" w:rsidP="00672D41">
      <w:pPr>
        <w:pStyle w:val="Title"/>
        <w:jc w:val="left"/>
        <w:rPr>
          <w:rFonts w:ascii="Century Gothic" w:hAnsi="Century Gothic" w:cs="Calibri"/>
          <w:sz w:val="28"/>
          <w:szCs w:val="28"/>
        </w:rPr>
      </w:pPr>
    </w:p>
    <w:p w14:paraId="65D93D84" w14:textId="77777777" w:rsidR="00672D41" w:rsidRDefault="00672D41" w:rsidP="00672D41">
      <w:pPr>
        <w:pStyle w:val="Title"/>
        <w:jc w:val="left"/>
        <w:rPr>
          <w:rFonts w:ascii="Century Gothic" w:hAnsi="Century Gothic" w:cs="Calibri"/>
          <w:sz w:val="28"/>
          <w:szCs w:val="28"/>
        </w:rPr>
      </w:pPr>
      <w:r>
        <w:rPr>
          <w:rFonts w:ascii="Century Gothic" w:hAnsi="Century Gothic" w:cs="Calibri"/>
          <w:sz w:val="28"/>
          <w:szCs w:val="28"/>
        </w:rPr>
        <w:t>Please place this form in the pupil’s file.</w:t>
      </w:r>
    </w:p>
    <w:p w14:paraId="5A19CD30" w14:textId="77777777" w:rsidR="00672D41" w:rsidRDefault="00672D41" w:rsidP="00672D41">
      <w:pPr>
        <w:pStyle w:val="Title"/>
        <w:jc w:val="left"/>
        <w:rPr>
          <w:rFonts w:ascii="Century Gothic" w:hAnsi="Century Gothic" w:cs="Calibri"/>
          <w:sz w:val="28"/>
          <w:szCs w:val="28"/>
        </w:rPr>
      </w:pPr>
    </w:p>
    <w:p w14:paraId="2AE19B48" w14:textId="77777777" w:rsidR="00672D41" w:rsidRPr="00DD693A" w:rsidRDefault="00672D41" w:rsidP="00672D41">
      <w:pPr>
        <w:pStyle w:val="Title"/>
        <w:jc w:val="left"/>
        <w:rPr>
          <w:rFonts w:ascii="Century Gothic" w:hAnsi="Century Gothic" w:cs="Calibri"/>
          <w:sz w:val="28"/>
          <w:szCs w:val="28"/>
        </w:rPr>
      </w:pPr>
    </w:p>
    <w:p w14:paraId="2C0EE1C3" w14:textId="77777777" w:rsidR="00672D41" w:rsidRPr="00377B6B" w:rsidRDefault="00672D41" w:rsidP="00672D41">
      <w:pPr>
        <w:ind w:left="360"/>
        <w:rPr>
          <w:rFonts w:ascii="Century Gothic" w:hAnsi="Century Gothic"/>
          <w:b/>
          <w:bCs/>
          <w:sz w:val="24"/>
          <w:szCs w:val="24"/>
        </w:rPr>
      </w:pPr>
    </w:p>
    <w:p w14:paraId="51F7D00E" w14:textId="77777777" w:rsidR="00672D41" w:rsidRPr="00DD693A" w:rsidRDefault="00672D41" w:rsidP="00672D41">
      <w:pPr>
        <w:rPr>
          <w:rFonts w:ascii="Century Gothic" w:hAnsi="Century Gothic" w:cs="Calibri"/>
          <w:sz w:val="24"/>
          <w:szCs w:val="24"/>
          <w:lang w:val="en-GB"/>
        </w:rPr>
      </w:pPr>
    </w:p>
    <w:p w14:paraId="2AF5773D" w14:textId="77777777" w:rsidR="00672D41" w:rsidRPr="00DD693A" w:rsidRDefault="00672D41" w:rsidP="00672D41">
      <w:pPr>
        <w:rPr>
          <w:rFonts w:ascii="Century Gothic" w:hAnsi="Century Gothic" w:cs="Calibri"/>
          <w:sz w:val="24"/>
          <w:szCs w:val="24"/>
          <w:lang w:val="en-GB"/>
        </w:rPr>
      </w:pPr>
    </w:p>
    <w:p w14:paraId="6EF57081" w14:textId="77777777" w:rsidR="00672D41" w:rsidRDefault="00672D41">
      <w:pPr>
        <w:rPr>
          <w:rFonts w:ascii="Century Gothic" w:hAnsi="Century Gothic" w:cs="Calibri"/>
          <w:sz w:val="24"/>
          <w:szCs w:val="24"/>
          <w:lang w:val="en-GB"/>
        </w:rPr>
      </w:pPr>
    </w:p>
    <w:p w14:paraId="253BA124" w14:textId="77777777" w:rsidR="00672D41" w:rsidRDefault="00672D41">
      <w:pPr>
        <w:rPr>
          <w:rFonts w:ascii="Century Gothic" w:hAnsi="Century Gothic" w:cs="Calibri"/>
          <w:sz w:val="24"/>
          <w:szCs w:val="24"/>
          <w:lang w:val="en-GB"/>
        </w:rPr>
      </w:pPr>
    </w:p>
    <w:p w14:paraId="7BDAD276" w14:textId="77777777" w:rsidR="00B172CC" w:rsidRPr="00B172CC" w:rsidRDefault="00B172CC" w:rsidP="00B172CC">
      <w:pPr>
        <w:tabs>
          <w:tab w:val="center" w:pos="4153"/>
          <w:tab w:val="right" w:pos="8306"/>
        </w:tabs>
        <w:rPr>
          <w:lang w:val="en-GB"/>
        </w:rPr>
      </w:pPr>
      <w:r w:rsidRPr="00B172CC">
        <w:rPr>
          <w:lang w:val="en-GB"/>
        </w:rPr>
        <w:t xml:space="preserve">This form was created in line with the guidance in ‘Restrictive interventions, including use of reasonable force, in schools </w:t>
      </w:r>
      <w:hyperlink r:id="rId9" w:history="1">
        <w:r w:rsidRPr="00B172CC">
          <w:rPr>
            <w:color w:val="467886" w:themeColor="hyperlink"/>
            <w:u w:val="single"/>
          </w:rPr>
          <w:t>https://assets.publishing.service.gov.uk/media/6943dad6501cdd438f4cf5aa/Restrictive_interventions_including_use_of_reasonable_force_in_schools.pdf</w:t>
        </w:r>
      </w:hyperlink>
    </w:p>
    <w:p w14:paraId="06769AC3" w14:textId="77777777" w:rsidR="00672D41" w:rsidRDefault="00672D41">
      <w:pPr>
        <w:rPr>
          <w:rFonts w:ascii="Century Gothic" w:hAnsi="Century Gothic" w:cs="Calibri"/>
          <w:sz w:val="24"/>
          <w:szCs w:val="24"/>
          <w:lang w:val="en-GB"/>
        </w:rPr>
      </w:pPr>
    </w:p>
    <w:p w14:paraId="3C96CACE" w14:textId="77777777" w:rsidR="00672D41" w:rsidRDefault="00672D41">
      <w:pPr>
        <w:rPr>
          <w:rFonts w:ascii="Century Gothic" w:hAnsi="Century Gothic" w:cs="Calibri"/>
          <w:sz w:val="24"/>
          <w:szCs w:val="24"/>
          <w:lang w:val="en-GB"/>
        </w:rPr>
      </w:pPr>
    </w:p>
    <w:p w14:paraId="0FBA54BC" w14:textId="77777777" w:rsidR="00672D41" w:rsidRDefault="00672D41">
      <w:pPr>
        <w:rPr>
          <w:rFonts w:ascii="Century Gothic" w:hAnsi="Century Gothic" w:cs="Calibri"/>
          <w:sz w:val="24"/>
          <w:szCs w:val="24"/>
          <w:lang w:val="en-GB"/>
        </w:rPr>
      </w:pPr>
    </w:p>
    <w:p w14:paraId="1FD4EFF3" w14:textId="77777777" w:rsidR="00672D41" w:rsidRDefault="00672D41">
      <w:pPr>
        <w:rPr>
          <w:rFonts w:ascii="Century Gothic" w:hAnsi="Century Gothic" w:cs="Calibri"/>
          <w:sz w:val="24"/>
          <w:szCs w:val="24"/>
          <w:lang w:val="en-GB"/>
        </w:rPr>
      </w:pPr>
    </w:p>
    <w:p w14:paraId="4AA9E582" w14:textId="77777777" w:rsidR="00672D41" w:rsidRDefault="00672D41">
      <w:pPr>
        <w:rPr>
          <w:rFonts w:ascii="Century Gothic" w:hAnsi="Century Gothic" w:cs="Calibri"/>
          <w:sz w:val="24"/>
          <w:szCs w:val="24"/>
          <w:lang w:val="en-GB"/>
        </w:rPr>
      </w:pPr>
    </w:p>
    <w:p w14:paraId="2B88C459" w14:textId="77777777" w:rsidR="00672D41" w:rsidRDefault="00672D41">
      <w:pPr>
        <w:rPr>
          <w:rFonts w:ascii="Century Gothic" w:hAnsi="Century Gothic" w:cs="Calibri"/>
          <w:sz w:val="24"/>
          <w:szCs w:val="24"/>
          <w:lang w:val="en-GB"/>
        </w:rPr>
      </w:pPr>
    </w:p>
    <w:p w14:paraId="38684DB2" w14:textId="77777777" w:rsidR="00672D41" w:rsidRDefault="00672D41">
      <w:pPr>
        <w:rPr>
          <w:rFonts w:ascii="Century Gothic" w:hAnsi="Century Gothic" w:cs="Calibri"/>
          <w:sz w:val="24"/>
          <w:szCs w:val="24"/>
          <w:lang w:val="en-GB"/>
        </w:rPr>
      </w:pPr>
    </w:p>
    <w:p w14:paraId="1023B752" w14:textId="77777777" w:rsidR="00672D41" w:rsidRDefault="00672D41">
      <w:pPr>
        <w:rPr>
          <w:rFonts w:ascii="Century Gothic" w:hAnsi="Century Gothic" w:cs="Calibri"/>
          <w:sz w:val="24"/>
          <w:szCs w:val="24"/>
          <w:lang w:val="en-GB"/>
        </w:rPr>
      </w:pPr>
    </w:p>
    <w:p w14:paraId="3BF59957" w14:textId="77777777" w:rsidR="00672D41" w:rsidRDefault="00672D41">
      <w:pPr>
        <w:rPr>
          <w:rFonts w:ascii="Century Gothic" w:hAnsi="Century Gothic" w:cs="Calibri"/>
          <w:sz w:val="24"/>
          <w:szCs w:val="24"/>
          <w:lang w:val="en-GB"/>
        </w:rPr>
      </w:pPr>
    </w:p>
    <w:p w14:paraId="58BF368D" w14:textId="77777777" w:rsidR="00672D41" w:rsidRDefault="00672D41">
      <w:pPr>
        <w:rPr>
          <w:rFonts w:ascii="Century Gothic" w:hAnsi="Century Gothic" w:cs="Calibri"/>
          <w:sz w:val="24"/>
          <w:szCs w:val="24"/>
          <w:lang w:val="en-GB"/>
        </w:rPr>
      </w:pPr>
    </w:p>
    <w:p w14:paraId="24135336" w14:textId="77777777" w:rsidR="00672D41" w:rsidRDefault="00672D41">
      <w:pPr>
        <w:rPr>
          <w:rFonts w:ascii="Century Gothic" w:hAnsi="Century Gothic" w:cs="Calibri"/>
          <w:sz w:val="24"/>
          <w:szCs w:val="24"/>
          <w:lang w:val="en-GB"/>
        </w:rPr>
      </w:pPr>
    </w:p>
    <w:p w14:paraId="0F806E5F" w14:textId="77777777" w:rsidR="00672D41" w:rsidRDefault="00672D41">
      <w:pPr>
        <w:rPr>
          <w:rFonts w:ascii="Century Gothic" w:hAnsi="Century Gothic" w:cs="Calibri"/>
          <w:sz w:val="24"/>
          <w:szCs w:val="24"/>
          <w:lang w:val="en-GB"/>
        </w:rPr>
      </w:pPr>
    </w:p>
    <w:p w14:paraId="04D7D1B0" w14:textId="77777777" w:rsidR="00672D41" w:rsidRDefault="00672D41">
      <w:pPr>
        <w:rPr>
          <w:rFonts w:ascii="Century Gothic" w:hAnsi="Century Gothic" w:cs="Calibri"/>
          <w:sz w:val="24"/>
          <w:szCs w:val="24"/>
          <w:lang w:val="en-GB"/>
        </w:rPr>
      </w:pPr>
    </w:p>
    <w:p w14:paraId="54D58BB7" w14:textId="77777777" w:rsidR="00672D41" w:rsidRDefault="00672D41">
      <w:pPr>
        <w:rPr>
          <w:rFonts w:ascii="Century Gothic" w:hAnsi="Century Gothic" w:cs="Calibri"/>
          <w:sz w:val="24"/>
          <w:szCs w:val="24"/>
          <w:lang w:val="en-GB"/>
        </w:rPr>
      </w:pPr>
    </w:p>
    <w:p w14:paraId="6E8108C4" w14:textId="77777777" w:rsidR="00672D41" w:rsidRDefault="00672D41">
      <w:pPr>
        <w:rPr>
          <w:rFonts w:ascii="Century Gothic" w:hAnsi="Century Gothic" w:cs="Calibri"/>
          <w:sz w:val="24"/>
          <w:szCs w:val="24"/>
          <w:lang w:val="en-GB"/>
        </w:rPr>
      </w:pPr>
    </w:p>
    <w:p w14:paraId="3E069E3E" w14:textId="77777777" w:rsidR="00672D41" w:rsidRDefault="00672D41">
      <w:pPr>
        <w:rPr>
          <w:rFonts w:ascii="Century Gothic" w:hAnsi="Century Gothic" w:cs="Calibri"/>
          <w:sz w:val="24"/>
          <w:szCs w:val="24"/>
          <w:lang w:val="en-GB"/>
        </w:rPr>
      </w:pPr>
    </w:p>
    <w:p w14:paraId="305665FD" w14:textId="77777777" w:rsidR="00672D41" w:rsidRPr="0031128C" w:rsidRDefault="00672D41">
      <w:pPr>
        <w:rPr>
          <w:rFonts w:ascii="Century Gothic" w:hAnsi="Century Gothic" w:cs="Calibri"/>
          <w:sz w:val="24"/>
          <w:szCs w:val="24"/>
          <w:lang w:val="en-GB"/>
        </w:rPr>
      </w:pPr>
    </w:p>
    <w:sectPr w:rsidR="00672D41" w:rsidRPr="0031128C" w:rsidSect="00CB7E1A">
      <w:headerReference w:type="even" r:id="rId10"/>
      <w:headerReference w:type="default" r:id="rId11"/>
      <w:footerReference w:type="even" r:id="rId12"/>
      <w:footerReference w:type="default" r:id="rId13"/>
      <w:headerReference w:type="first" r:id="rId14"/>
      <w:footerReference w:type="first" r:id="rId15"/>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CF65" w14:textId="77777777" w:rsidR="009A0E20" w:rsidRDefault="009A0E20">
      <w:r>
        <w:separator/>
      </w:r>
    </w:p>
  </w:endnote>
  <w:endnote w:type="continuationSeparator" w:id="0">
    <w:p w14:paraId="0670E49A" w14:textId="77777777" w:rsidR="009A0E20" w:rsidRDefault="009A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F2D6" w14:textId="77777777" w:rsidR="0031128C" w:rsidRDefault="00311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0D70" w14:textId="77777777" w:rsidR="009A0E20" w:rsidRDefault="009A0E20">
      <w:r>
        <w:separator/>
      </w:r>
    </w:p>
  </w:footnote>
  <w:footnote w:type="continuationSeparator" w:id="0">
    <w:p w14:paraId="7FF4DD77" w14:textId="77777777" w:rsidR="009A0E20" w:rsidRDefault="009A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CB8B" w14:textId="77777777" w:rsidR="0031128C" w:rsidRDefault="00311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40CE3E9B"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31128C" w:rsidRPr="0031128C">
            <w:rPr>
              <w:rFonts w:ascii="Century Gothic" w:hAnsi="Century Gothic" w:cstheme="minorHAnsi"/>
              <w:sz w:val="24"/>
              <w:szCs w:val="24"/>
            </w:rPr>
            <w:t>Restrictive Physical Intervention in School Policy</w:t>
          </w:r>
        </w:p>
      </w:tc>
    </w:tr>
  </w:tbl>
  <w:p w14:paraId="3AC79180" w14:textId="77777777" w:rsidR="00BF4B45" w:rsidRDefault="00BF4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3411D6ED" w14:textId="0809D18C" w:rsidR="0031128C" w:rsidRPr="0031128C" w:rsidRDefault="00CB7E1A" w:rsidP="0031128C">
          <w:pPr>
            <w:spacing w:line="276" w:lineRule="auto"/>
            <w:jc w:val="center"/>
            <w:rPr>
              <w:rFonts w:ascii="Century Gothic" w:hAnsi="Century Gothic" w:cstheme="minorHAnsi"/>
              <w:sz w:val="24"/>
              <w:szCs w:val="24"/>
            </w:rPr>
          </w:pPr>
          <w:r w:rsidRPr="0031128C">
            <w:rPr>
              <w:rFonts w:ascii="Century Gothic" w:hAnsi="Century Gothic" w:cs="Arial"/>
              <w:kern w:val="2"/>
              <w:sz w:val="24"/>
              <w:szCs w:val="24"/>
            </w:rPr>
            <w:t xml:space="preserve">Kingdom Christian School: </w:t>
          </w:r>
          <w:r w:rsidR="0031128C" w:rsidRPr="0031128C">
            <w:rPr>
              <w:rFonts w:ascii="Century Gothic" w:hAnsi="Century Gothic" w:cstheme="minorHAnsi"/>
              <w:sz w:val="24"/>
              <w:szCs w:val="24"/>
            </w:rPr>
            <w:t>Restrictive Physical Intervention in School Policy</w:t>
          </w:r>
        </w:p>
        <w:p w14:paraId="53492EF2" w14:textId="1A2DB7AC" w:rsidR="00CB7E1A" w:rsidRPr="00A14250" w:rsidRDefault="00CB7E1A" w:rsidP="00CB7E1A">
          <w:pPr>
            <w:pStyle w:val="Header"/>
            <w:rPr>
              <w:rFonts w:ascii="Century Gothic" w:hAnsi="Century Gothic" w:cs="Arial"/>
              <w:kern w:val="2"/>
              <w:sz w:val="24"/>
              <w:szCs w:val="24"/>
            </w:rPr>
          </w:pP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FC2"/>
    <w:multiLevelType w:val="hybridMultilevel"/>
    <w:tmpl w:val="6104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A4400"/>
    <w:multiLevelType w:val="hybridMultilevel"/>
    <w:tmpl w:val="AE5E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73A"/>
    <w:multiLevelType w:val="hybridMultilevel"/>
    <w:tmpl w:val="63008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3C167B"/>
    <w:multiLevelType w:val="multilevel"/>
    <w:tmpl w:val="619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022"/>
    <w:multiLevelType w:val="multilevel"/>
    <w:tmpl w:val="C90E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465FA"/>
    <w:multiLevelType w:val="hybridMultilevel"/>
    <w:tmpl w:val="126AD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256277E"/>
    <w:multiLevelType w:val="hybridMultilevel"/>
    <w:tmpl w:val="A52055B8"/>
    <w:lvl w:ilvl="0" w:tplc="DD98C8DC">
      <w:start w:val="1"/>
      <w:numFmt w:val="bullet"/>
      <w:lvlText w:val=""/>
      <w:lvlJc w:val="left"/>
      <w:pPr>
        <w:tabs>
          <w:tab w:val="num" w:pos="1928"/>
        </w:tabs>
        <w:ind w:left="1928" w:hanging="56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C0E86"/>
    <w:multiLevelType w:val="hybridMultilevel"/>
    <w:tmpl w:val="868AF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D4CD3"/>
    <w:multiLevelType w:val="hybridMultilevel"/>
    <w:tmpl w:val="079A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1904FB"/>
    <w:multiLevelType w:val="multilevel"/>
    <w:tmpl w:val="8D7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A2963"/>
    <w:multiLevelType w:val="hybridMultilevel"/>
    <w:tmpl w:val="C5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32751"/>
    <w:multiLevelType w:val="hybridMultilevel"/>
    <w:tmpl w:val="D3A4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E0E42"/>
    <w:multiLevelType w:val="hybridMultilevel"/>
    <w:tmpl w:val="3A2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E401D"/>
    <w:multiLevelType w:val="hybridMultilevel"/>
    <w:tmpl w:val="C5E21B2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2D6D69FB"/>
    <w:multiLevelType w:val="hybridMultilevel"/>
    <w:tmpl w:val="58D451E4"/>
    <w:lvl w:ilvl="0" w:tplc="08C845EA">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0A4CCF"/>
    <w:multiLevelType w:val="hybridMultilevel"/>
    <w:tmpl w:val="B0F2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247C2"/>
    <w:multiLevelType w:val="hybridMultilevel"/>
    <w:tmpl w:val="AEBC1964"/>
    <w:lvl w:ilvl="0" w:tplc="5106A526">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2BC1829"/>
    <w:multiLevelType w:val="hybridMultilevel"/>
    <w:tmpl w:val="1368CB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3D81E60"/>
    <w:multiLevelType w:val="hybridMultilevel"/>
    <w:tmpl w:val="FB6867E2"/>
    <w:lvl w:ilvl="0" w:tplc="041CDFE8">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B53FD"/>
    <w:multiLevelType w:val="hybridMultilevel"/>
    <w:tmpl w:val="11C4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65A94"/>
    <w:multiLevelType w:val="hybridMultilevel"/>
    <w:tmpl w:val="A1FA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EE0BF5"/>
    <w:multiLevelType w:val="hybridMultilevel"/>
    <w:tmpl w:val="48147952"/>
    <w:lvl w:ilvl="0" w:tplc="04090011">
      <w:start w:val="1"/>
      <w:numFmt w:val="decimal"/>
      <w:lvlText w:val="%1)"/>
      <w:lvlJc w:val="left"/>
      <w:pPr>
        <w:tabs>
          <w:tab w:val="num" w:pos="720"/>
        </w:tabs>
        <w:ind w:left="720" w:hanging="360"/>
      </w:pPr>
      <w:rPr>
        <w:rFonts w:hint="default"/>
      </w:rPr>
    </w:lvl>
    <w:lvl w:ilvl="1" w:tplc="DB2A6C7C">
      <w:start w:val="1"/>
      <w:numFmt w:val="bullet"/>
      <w:lvlText w:val="-"/>
      <w:lvlJc w:val="left"/>
      <w:pPr>
        <w:tabs>
          <w:tab w:val="num" w:pos="1440"/>
        </w:tabs>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F64EE5"/>
    <w:multiLevelType w:val="hybridMultilevel"/>
    <w:tmpl w:val="C7BC24AE"/>
    <w:lvl w:ilvl="0" w:tplc="041CDFE8">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2614E"/>
    <w:multiLevelType w:val="hybridMultilevel"/>
    <w:tmpl w:val="040C98CA"/>
    <w:lvl w:ilvl="0" w:tplc="E33E7A3C">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FF0091"/>
    <w:multiLevelType w:val="multilevel"/>
    <w:tmpl w:val="DA9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2253B"/>
    <w:multiLevelType w:val="multilevel"/>
    <w:tmpl w:val="28C4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61DB7"/>
    <w:multiLevelType w:val="multilevel"/>
    <w:tmpl w:val="534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22D12"/>
    <w:multiLevelType w:val="hybridMultilevel"/>
    <w:tmpl w:val="C49C486E"/>
    <w:lvl w:ilvl="0" w:tplc="116E0BD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2972C40"/>
    <w:multiLevelType w:val="hybridMultilevel"/>
    <w:tmpl w:val="893A1E64"/>
    <w:lvl w:ilvl="0" w:tplc="041CDFE8">
      <w:start w:val="1"/>
      <w:numFmt w:val="bullet"/>
      <w:lvlText w:val=""/>
      <w:lvlJc w:val="left"/>
      <w:pPr>
        <w:tabs>
          <w:tab w:val="num" w:pos="1287"/>
        </w:tabs>
        <w:ind w:left="1287" w:hanging="567"/>
      </w:pPr>
      <w:rPr>
        <w:rFonts w:ascii="Wingdings" w:hAnsi="Wingdings" w:cs="Times New Roman"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1" w15:restartNumberingAfterBreak="0">
    <w:nsid w:val="5A2C04E9"/>
    <w:multiLevelType w:val="hybridMultilevel"/>
    <w:tmpl w:val="3CEECFFA"/>
    <w:lvl w:ilvl="0" w:tplc="67E07EA2">
      <w:start w:val="1"/>
      <w:numFmt w:val="bullet"/>
      <w:lvlText w:val=""/>
      <w:lvlJc w:val="left"/>
      <w:pPr>
        <w:tabs>
          <w:tab w:val="num" w:pos="1247"/>
        </w:tabs>
        <w:ind w:left="1247" w:hanging="567"/>
      </w:pPr>
      <w:rPr>
        <w:rFonts w:ascii="Wingdings" w:hAnsi="Wingdings" w:cs="Times New Roman" w:hint="default"/>
      </w:rPr>
    </w:lvl>
    <w:lvl w:ilvl="1" w:tplc="DD98C8DC">
      <w:start w:val="1"/>
      <w:numFmt w:val="bullet"/>
      <w:lvlText w:val=""/>
      <w:lvlJc w:val="left"/>
      <w:pPr>
        <w:tabs>
          <w:tab w:val="num" w:pos="1928"/>
        </w:tabs>
        <w:ind w:left="1928" w:hanging="567"/>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493F56"/>
    <w:multiLevelType w:val="multilevel"/>
    <w:tmpl w:val="27A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F4986"/>
    <w:multiLevelType w:val="multilevel"/>
    <w:tmpl w:val="B2B0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76CFA"/>
    <w:multiLevelType w:val="hybridMultilevel"/>
    <w:tmpl w:val="09624386"/>
    <w:lvl w:ilvl="0" w:tplc="9814BB9C">
      <w:start w:val="1"/>
      <w:numFmt w:val="bullet"/>
      <w:lvlText w:val=""/>
      <w:lvlJc w:val="left"/>
      <w:pPr>
        <w:tabs>
          <w:tab w:val="num" w:pos="1247"/>
        </w:tabs>
        <w:ind w:left="1247" w:hanging="56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9C4AA6"/>
    <w:multiLevelType w:val="multilevel"/>
    <w:tmpl w:val="2944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BE2C75"/>
    <w:multiLevelType w:val="multilevel"/>
    <w:tmpl w:val="8366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74BA3"/>
    <w:multiLevelType w:val="hybridMultilevel"/>
    <w:tmpl w:val="FC4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4106714"/>
    <w:multiLevelType w:val="hybridMultilevel"/>
    <w:tmpl w:val="706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6071A"/>
    <w:multiLevelType w:val="hybridMultilevel"/>
    <w:tmpl w:val="F2903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85B25"/>
    <w:multiLevelType w:val="multilevel"/>
    <w:tmpl w:val="AEA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8F5287"/>
    <w:multiLevelType w:val="multilevel"/>
    <w:tmpl w:val="B852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45AE5"/>
    <w:multiLevelType w:val="multilevel"/>
    <w:tmpl w:val="7630A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70BE0"/>
    <w:multiLevelType w:val="hybridMultilevel"/>
    <w:tmpl w:val="49303FE8"/>
    <w:lvl w:ilvl="0" w:tplc="026C23D4">
      <w:start w:val="1"/>
      <w:numFmt w:val="bullet"/>
      <w:lvlText w:val=""/>
      <w:lvlJc w:val="left"/>
      <w:pPr>
        <w:ind w:left="360" w:hanging="360"/>
      </w:pPr>
      <w:rPr>
        <w:rFonts w:ascii="Wingdings" w:hAnsi="Wingdings"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9E3473"/>
    <w:multiLevelType w:val="hybridMultilevel"/>
    <w:tmpl w:val="D4E02A80"/>
    <w:lvl w:ilvl="0" w:tplc="04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BB0FB1"/>
    <w:multiLevelType w:val="multilevel"/>
    <w:tmpl w:val="4EC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5175">
    <w:abstractNumId w:val="23"/>
  </w:num>
  <w:num w:numId="2" w16cid:durableId="1935552460">
    <w:abstractNumId w:val="44"/>
  </w:num>
  <w:num w:numId="3" w16cid:durableId="1333139476">
    <w:abstractNumId w:val="39"/>
  </w:num>
  <w:num w:numId="4" w16cid:durableId="1810394607">
    <w:abstractNumId w:val="32"/>
  </w:num>
  <w:num w:numId="5" w16cid:durableId="870651267">
    <w:abstractNumId w:val="28"/>
  </w:num>
  <w:num w:numId="6" w16cid:durableId="2063745612">
    <w:abstractNumId w:val="40"/>
  </w:num>
  <w:num w:numId="7" w16cid:durableId="679356222">
    <w:abstractNumId w:val="42"/>
  </w:num>
  <w:num w:numId="8" w16cid:durableId="600917409">
    <w:abstractNumId w:val="27"/>
  </w:num>
  <w:num w:numId="9" w16cid:durableId="1828398898">
    <w:abstractNumId w:val="4"/>
  </w:num>
  <w:num w:numId="10" w16cid:durableId="1581332348">
    <w:abstractNumId w:val="45"/>
  </w:num>
  <w:num w:numId="11" w16cid:durableId="1412661105">
    <w:abstractNumId w:val="3"/>
  </w:num>
  <w:num w:numId="12" w16cid:durableId="1558977719">
    <w:abstractNumId w:val="10"/>
  </w:num>
  <w:num w:numId="13" w16cid:durableId="1161896898">
    <w:abstractNumId w:val="26"/>
  </w:num>
  <w:num w:numId="14" w16cid:durableId="1868907865">
    <w:abstractNumId w:val="33"/>
  </w:num>
  <w:num w:numId="15" w16cid:durableId="942229129">
    <w:abstractNumId w:val="21"/>
  </w:num>
  <w:num w:numId="16" w16cid:durableId="1582249463">
    <w:abstractNumId w:val="6"/>
  </w:num>
  <w:num w:numId="17" w16cid:durableId="1075593814">
    <w:abstractNumId w:val="37"/>
  </w:num>
  <w:num w:numId="18" w16cid:durableId="1341814404">
    <w:abstractNumId w:val="9"/>
  </w:num>
  <w:num w:numId="19" w16cid:durableId="733629309">
    <w:abstractNumId w:val="8"/>
  </w:num>
  <w:num w:numId="20" w16cid:durableId="1501237951">
    <w:abstractNumId w:val="16"/>
  </w:num>
  <w:num w:numId="21" w16cid:durableId="916744395">
    <w:abstractNumId w:val="1"/>
  </w:num>
  <w:num w:numId="22" w16cid:durableId="2057577898">
    <w:abstractNumId w:val="22"/>
  </w:num>
  <w:num w:numId="23" w16cid:durableId="1174612140">
    <w:abstractNumId w:val="14"/>
  </w:num>
  <w:num w:numId="24" w16cid:durableId="1567108487">
    <w:abstractNumId w:val="5"/>
  </w:num>
  <w:num w:numId="25" w16cid:durableId="557325383">
    <w:abstractNumId w:val="29"/>
  </w:num>
  <w:num w:numId="26" w16cid:durableId="1963614691">
    <w:abstractNumId w:val="15"/>
  </w:num>
  <w:num w:numId="27" w16cid:durableId="358120957">
    <w:abstractNumId w:val="43"/>
  </w:num>
  <w:num w:numId="28" w16cid:durableId="678428674">
    <w:abstractNumId w:val="25"/>
  </w:num>
  <w:num w:numId="29" w16cid:durableId="109250805">
    <w:abstractNumId w:val="18"/>
  </w:num>
  <w:num w:numId="30" w16cid:durableId="1291086065">
    <w:abstractNumId w:val="17"/>
  </w:num>
  <w:num w:numId="31" w16cid:durableId="896237179">
    <w:abstractNumId w:val="38"/>
  </w:num>
  <w:num w:numId="32" w16cid:durableId="730075107">
    <w:abstractNumId w:val="11"/>
  </w:num>
  <w:num w:numId="33" w16cid:durableId="1476679727">
    <w:abstractNumId w:val="24"/>
  </w:num>
  <w:num w:numId="34" w16cid:durableId="764233823">
    <w:abstractNumId w:val="30"/>
  </w:num>
  <w:num w:numId="35" w16cid:durableId="695735574">
    <w:abstractNumId w:val="20"/>
  </w:num>
  <w:num w:numId="36" w16cid:durableId="845481621">
    <w:abstractNumId w:val="31"/>
  </w:num>
  <w:num w:numId="37" w16cid:durableId="1170221896">
    <w:abstractNumId w:val="7"/>
  </w:num>
  <w:num w:numId="38" w16cid:durableId="1835948319">
    <w:abstractNumId w:val="34"/>
  </w:num>
  <w:num w:numId="39" w16cid:durableId="1342466544">
    <w:abstractNumId w:val="19"/>
  </w:num>
  <w:num w:numId="40" w16cid:durableId="508495600">
    <w:abstractNumId w:val="0"/>
  </w:num>
  <w:num w:numId="41" w16cid:durableId="599410210">
    <w:abstractNumId w:val="13"/>
  </w:num>
  <w:num w:numId="42" w16cid:durableId="1271083123">
    <w:abstractNumId w:val="2"/>
  </w:num>
  <w:num w:numId="43" w16cid:durableId="128939552">
    <w:abstractNumId w:val="36"/>
  </w:num>
  <w:num w:numId="44" w16cid:durableId="758908252">
    <w:abstractNumId w:val="35"/>
  </w:num>
  <w:num w:numId="45" w16cid:durableId="371224226">
    <w:abstractNumId w:val="41"/>
  </w:num>
  <w:num w:numId="46" w16cid:durableId="121194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464A6"/>
    <w:rsid w:val="0006671E"/>
    <w:rsid w:val="000D1CD9"/>
    <w:rsid w:val="001172C5"/>
    <w:rsid w:val="00191614"/>
    <w:rsid w:val="001A525D"/>
    <w:rsid w:val="001D3878"/>
    <w:rsid w:val="001F55FB"/>
    <w:rsid w:val="002315C2"/>
    <w:rsid w:val="00242C57"/>
    <w:rsid w:val="00253A56"/>
    <w:rsid w:val="002550E4"/>
    <w:rsid w:val="00281BCA"/>
    <w:rsid w:val="002A78B2"/>
    <w:rsid w:val="002E77ED"/>
    <w:rsid w:val="002F0D67"/>
    <w:rsid w:val="0031128C"/>
    <w:rsid w:val="003260B4"/>
    <w:rsid w:val="00364470"/>
    <w:rsid w:val="00377B6B"/>
    <w:rsid w:val="0038482F"/>
    <w:rsid w:val="003A53F0"/>
    <w:rsid w:val="003B05C8"/>
    <w:rsid w:val="00414FE4"/>
    <w:rsid w:val="004457AA"/>
    <w:rsid w:val="00461754"/>
    <w:rsid w:val="004746C8"/>
    <w:rsid w:val="004759A5"/>
    <w:rsid w:val="00497F45"/>
    <w:rsid w:val="004B24A1"/>
    <w:rsid w:val="004E3BC9"/>
    <w:rsid w:val="004E4622"/>
    <w:rsid w:val="00532787"/>
    <w:rsid w:val="00556437"/>
    <w:rsid w:val="0056151C"/>
    <w:rsid w:val="0056719B"/>
    <w:rsid w:val="005A70CC"/>
    <w:rsid w:val="005C6585"/>
    <w:rsid w:val="00633CA9"/>
    <w:rsid w:val="00643400"/>
    <w:rsid w:val="00647B15"/>
    <w:rsid w:val="00672D41"/>
    <w:rsid w:val="006D09DF"/>
    <w:rsid w:val="006D6C6C"/>
    <w:rsid w:val="0079547C"/>
    <w:rsid w:val="007A0CD9"/>
    <w:rsid w:val="007C4D22"/>
    <w:rsid w:val="007D0292"/>
    <w:rsid w:val="008171AD"/>
    <w:rsid w:val="008417B8"/>
    <w:rsid w:val="00854DFC"/>
    <w:rsid w:val="00857C24"/>
    <w:rsid w:val="008C71D2"/>
    <w:rsid w:val="009773BA"/>
    <w:rsid w:val="009A0E20"/>
    <w:rsid w:val="009E5B94"/>
    <w:rsid w:val="009F0BD2"/>
    <w:rsid w:val="00A14250"/>
    <w:rsid w:val="00A876BE"/>
    <w:rsid w:val="00AA4456"/>
    <w:rsid w:val="00AA5575"/>
    <w:rsid w:val="00AD6504"/>
    <w:rsid w:val="00AF168F"/>
    <w:rsid w:val="00B172CC"/>
    <w:rsid w:val="00B26B14"/>
    <w:rsid w:val="00B53D5C"/>
    <w:rsid w:val="00BE58EF"/>
    <w:rsid w:val="00BF4B45"/>
    <w:rsid w:val="00C03ADE"/>
    <w:rsid w:val="00C615B5"/>
    <w:rsid w:val="00C70B28"/>
    <w:rsid w:val="00C73723"/>
    <w:rsid w:val="00C840FC"/>
    <w:rsid w:val="00CB7E1A"/>
    <w:rsid w:val="00D137BE"/>
    <w:rsid w:val="00D1426B"/>
    <w:rsid w:val="00D40CF6"/>
    <w:rsid w:val="00D57CC0"/>
    <w:rsid w:val="00D704A8"/>
    <w:rsid w:val="00DA0233"/>
    <w:rsid w:val="00DA658D"/>
    <w:rsid w:val="00DB50E2"/>
    <w:rsid w:val="00DB53E5"/>
    <w:rsid w:val="00DC667F"/>
    <w:rsid w:val="00DD693A"/>
    <w:rsid w:val="00E5179C"/>
    <w:rsid w:val="00EA160B"/>
    <w:rsid w:val="00EA65AF"/>
    <w:rsid w:val="00EB1ABF"/>
    <w:rsid w:val="00F123C5"/>
    <w:rsid w:val="00F311E6"/>
    <w:rsid w:val="00F335E2"/>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31128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character" w:styleId="Hyperlink">
    <w:name w:val="Hyperlink"/>
    <w:rsid w:val="0031128C"/>
    <w:rPr>
      <w:color w:val="0000FF"/>
      <w:u w:val="single"/>
    </w:rPr>
  </w:style>
  <w:style w:type="character" w:customStyle="1" w:styleId="Heading3Char">
    <w:name w:val="Heading 3 Char"/>
    <w:basedOn w:val="DefaultParagraphFont"/>
    <w:link w:val="Heading3"/>
    <w:uiPriority w:val="9"/>
    <w:semiHidden/>
    <w:rsid w:val="0031128C"/>
    <w:rPr>
      <w:rFonts w:asciiTheme="majorHAnsi" w:eastAsiaTheme="majorEastAsia" w:hAnsiTheme="majorHAnsi" w:cstheme="majorBidi"/>
      <w:color w:val="0A2F40" w:themeColor="accent1" w:themeShade="7F"/>
      <w:sz w:val="24"/>
      <w:szCs w:val="24"/>
      <w:lang w:val="en-US" w:eastAsia="en-US"/>
    </w:rPr>
  </w:style>
  <w:style w:type="character" w:customStyle="1" w:styleId="TitleChar">
    <w:name w:val="Title Char"/>
    <w:basedOn w:val="DefaultParagraphFont"/>
    <w:link w:val="Title"/>
    <w:rsid w:val="00672D41"/>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se-of-reasonable-force-in-schoo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media/6943dad6501cdd438f4cf5aa/Restrictive_interventions_including_use_of_reasonable_force_in_school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5</cp:revision>
  <cp:lastPrinted>2016-10-09T15:55:00Z</cp:lastPrinted>
  <dcterms:created xsi:type="dcterms:W3CDTF">2026-06-15T14:21:00Z</dcterms:created>
  <dcterms:modified xsi:type="dcterms:W3CDTF">2026-06-25T14:27:00Z</dcterms:modified>
</cp:coreProperties>
</file>