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0028F" w14:textId="520E0EBD" w:rsidR="00AA5575" w:rsidRPr="00D704A8" w:rsidRDefault="005A70CC" w:rsidP="00A14250">
      <w:pPr>
        <w:pStyle w:val="Title"/>
        <w:jc w:val="left"/>
        <w:rPr>
          <w:rFonts w:ascii="Century Gothic" w:hAnsi="Century Gothic" w:cs="Calibri"/>
          <w:sz w:val="28"/>
          <w:szCs w:val="28"/>
        </w:rPr>
      </w:pPr>
      <w:r w:rsidRPr="00D704A8">
        <w:rPr>
          <w:rFonts w:ascii="Century Gothic" w:hAnsi="Century Gothic"/>
          <w:noProof/>
        </w:rPr>
        <w:drawing>
          <wp:anchor distT="0" distB="0" distL="114300" distR="114300" simplePos="0" relativeHeight="251657728" behindDoc="0" locked="0" layoutInCell="1" allowOverlap="1" wp14:anchorId="1F7FF34B" wp14:editId="7FB15B72">
            <wp:simplePos x="0" y="0"/>
            <wp:positionH relativeFrom="margin">
              <wp:posOffset>2369185</wp:posOffset>
            </wp:positionH>
            <wp:positionV relativeFrom="paragraph">
              <wp:posOffset>-177165</wp:posOffset>
            </wp:positionV>
            <wp:extent cx="1450340" cy="1450340"/>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50340" cy="14503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0CEFB6B" w14:textId="77777777" w:rsidR="00A14250" w:rsidRPr="00D704A8" w:rsidRDefault="00A14250" w:rsidP="00647B15">
      <w:pPr>
        <w:pStyle w:val="Title"/>
        <w:rPr>
          <w:rFonts w:ascii="Century Gothic" w:hAnsi="Century Gothic" w:cs="Calibri"/>
          <w:sz w:val="28"/>
          <w:szCs w:val="28"/>
          <w:u w:val="single"/>
        </w:rPr>
      </w:pPr>
    </w:p>
    <w:p w14:paraId="7F901F0B" w14:textId="77777777" w:rsidR="00A14250" w:rsidRPr="00D704A8" w:rsidRDefault="00A14250" w:rsidP="00647B15">
      <w:pPr>
        <w:pStyle w:val="Title"/>
        <w:rPr>
          <w:rFonts w:ascii="Century Gothic" w:hAnsi="Century Gothic" w:cs="Calibri"/>
          <w:sz w:val="28"/>
          <w:szCs w:val="28"/>
          <w:u w:val="single"/>
        </w:rPr>
      </w:pPr>
    </w:p>
    <w:p w14:paraId="5703EDC5" w14:textId="77777777" w:rsidR="00A14250" w:rsidRPr="00D704A8" w:rsidRDefault="00A14250" w:rsidP="00647B15">
      <w:pPr>
        <w:pStyle w:val="Title"/>
        <w:rPr>
          <w:rFonts w:ascii="Century Gothic" w:hAnsi="Century Gothic" w:cs="Calibri"/>
          <w:sz w:val="28"/>
          <w:szCs w:val="28"/>
          <w:u w:val="single"/>
        </w:rPr>
      </w:pPr>
    </w:p>
    <w:p w14:paraId="4CC5734F" w14:textId="77777777" w:rsidR="00A14250" w:rsidRPr="00D704A8" w:rsidRDefault="00A14250" w:rsidP="00647B15">
      <w:pPr>
        <w:pStyle w:val="Title"/>
        <w:rPr>
          <w:rFonts w:ascii="Century Gothic" w:hAnsi="Century Gothic" w:cs="Calibri"/>
          <w:sz w:val="28"/>
          <w:szCs w:val="28"/>
          <w:u w:val="single"/>
        </w:rPr>
      </w:pPr>
    </w:p>
    <w:p w14:paraId="4DE5883F" w14:textId="77777777" w:rsidR="00A14250" w:rsidRPr="00D704A8" w:rsidRDefault="00A14250" w:rsidP="00647B15">
      <w:pPr>
        <w:pStyle w:val="Title"/>
        <w:rPr>
          <w:rFonts w:ascii="Century Gothic" w:hAnsi="Century Gothic" w:cs="Calibri"/>
          <w:sz w:val="28"/>
          <w:szCs w:val="28"/>
          <w:u w:val="single"/>
        </w:rPr>
      </w:pPr>
    </w:p>
    <w:p w14:paraId="79A8BDF6" w14:textId="2BC18250" w:rsidR="004E3BC9" w:rsidRPr="00D704A8" w:rsidRDefault="00D704A8">
      <w:pPr>
        <w:pStyle w:val="Title"/>
        <w:rPr>
          <w:rFonts w:ascii="Century Gothic" w:hAnsi="Century Gothic" w:cs="Calibri"/>
          <w:sz w:val="28"/>
          <w:szCs w:val="28"/>
        </w:rPr>
      </w:pPr>
      <w:r>
        <w:rPr>
          <w:rFonts w:ascii="Century Gothic" w:hAnsi="Century Gothic" w:cs="Calibri"/>
          <w:sz w:val="28"/>
          <w:szCs w:val="28"/>
        </w:rPr>
        <w:t xml:space="preserve">VISITORS POLICY </w:t>
      </w:r>
    </w:p>
    <w:p w14:paraId="6731F336" w14:textId="77777777" w:rsidR="00854DFC" w:rsidRPr="00D704A8" w:rsidRDefault="00854DFC" w:rsidP="00854DFC">
      <w:pPr>
        <w:pStyle w:val="ListParagraph"/>
        <w:ind w:left="0"/>
        <w:rPr>
          <w:rFonts w:ascii="Century Gothic" w:hAnsi="Century Gothic" w:cs="Arial"/>
          <w:bCs/>
        </w:rPr>
      </w:pPr>
    </w:p>
    <w:p w14:paraId="024C58C1" w14:textId="77777777" w:rsidR="00854DFC" w:rsidRPr="00D704A8" w:rsidRDefault="00854DFC" w:rsidP="00854DFC">
      <w:pPr>
        <w:pStyle w:val="ListParagraph"/>
        <w:ind w:left="0"/>
        <w:rPr>
          <w:rFonts w:ascii="Century Gothic" w:hAnsi="Century Gothic" w:cs="Arial"/>
          <w:b/>
        </w:rPr>
      </w:pPr>
    </w:p>
    <w:p w14:paraId="6C3EABC4" w14:textId="77777777" w:rsidR="00D704A8" w:rsidRPr="00D704A8" w:rsidRDefault="00D704A8" w:rsidP="00D704A8">
      <w:pPr>
        <w:autoSpaceDE w:val="0"/>
        <w:autoSpaceDN w:val="0"/>
        <w:adjustRightInd w:val="0"/>
        <w:rPr>
          <w:rFonts w:ascii="Century Gothic" w:hAnsi="Century Gothic" w:cs="Arial,Italic"/>
          <w:i/>
          <w:iCs/>
          <w:color w:val="000000"/>
          <w:sz w:val="24"/>
          <w:szCs w:val="24"/>
        </w:rPr>
      </w:pPr>
    </w:p>
    <w:p w14:paraId="3B505FC3" w14:textId="77777777" w:rsidR="00D704A8" w:rsidRPr="00D704A8" w:rsidRDefault="00D704A8" w:rsidP="00D704A8">
      <w:pPr>
        <w:autoSpaceDE w:val="0"/>
        <w:autoSpaceDN w:val="0"/>
        <w:adjustRightInd w:val="0"/>
        <w:rPr>
          <w:rFonts w:ascii="Century Gothic" w:hAnsi="Century Gothic" w:cs="Arial,Italic"/>
          <w:b/>
          <w:i/>
          <w:iCs/>
          <w:color w:val="000000"/>
          <w:sz w:val="24"/>
          <w:szCs w:val="24"/>
        </w:rPr>
      </w:pPr>
      <w:r w:rsidRPr="00D704A8">
        <w:rPr>
          <w:rFonts w:ascii="Century Gothic" w:hAnsi="Century Gothic" w:cs="Arial,Italic"/>
          <w:b/>
          <w:i/>
          <w:iCs/>
          <w:color w:val="000000"/>
          <w:sz w:val="24"/>
          <w:szCs w:val="24"/>
        </w:rPr>
        <w:t>Purpose</w:t>
      </w:r>
    </w:p>
    <w:p w14:paraId="15768280" w14:textId="77777777" w:rsidR="00D704A8" w:rsidRPr="00D704A8" w:rsidRDefault="00D704A8" w:rsidP="00D704A8">
      <w:pPr>
        <w:autoSpaceDE w:val="0"/>
        <w:autoSpaceDN w:val="0"/>
        <w:adjustRightInd w:val="0"/>
        <w:jc w:val="both"/>
        <w:rPr>
          <w:rFonts w:ascii="Century Gothic" w:hAnsi="Century Gothic" w:cstheme="minorHAnsi"/>
          <w:i/>
          <w:iCs/>
          <w:color w:val="000000"/>
          <w:sz w:val="24"/>
          <w:szCs w:val="24"/>
        </w:rPr>
      </w:pPr>
      <w:r w:rsidRPr="00D704A8">
        <w:rPr>
          <w:rFonts w:ascii="Century Gothic" w:hAnsi="Century Gothic" w:cstheme="minorHAnsi"/>
          <w:i/>
          <w:iCs/>
          <w:color w:val="000000"/>
          <w:sz w:val="24"/>
          <w:szCs w:val="24"/>
        </w:rPr>
        <w:t xml:space="preserve">“Providers must take all reasonable steps to prevent </w:t>
      </w:r>
      <w:proofErr w:type="spellStart"/>
      <w:r w:rsidRPr="00D704A8">
        <w:rPr>
          <w:rFonts w:ascii="Century Gothic" w:hAnsi="Century Gothic" w:cstheme="minorHAnsi"/>
          <w:i/>
          <w:iCs/>
          <w:color w:val="000000"/>
          <w:sz w:val="24"/>
          <w:szCs w:val="24"/>
        </w:rPr>
        <w:t>unauthorised</w:t>
      </w:r>
      <w:proofErr w:type="spellEnd"/>
      <w:r w:rsidRPr="00D704A8">
        <w:rPr>
          <w:rFonts w:ascii="Century Gothic" w:hAnsi="Century Gothic" w:cstheme="minorHAnsi"/>
          <w:i/>
          <w:iCs/>
          <w:color w:val="000000"/>
          <w:sz w:val="24"/>
          <w:szCs w:val="24"/>
        </w:rPr>
        <w:t xml:space="preserve"> persons entering the premises, and have an agreed procedure for checking the identity of visitors.”</w:t>
      </w:r>
    </w:p>
    <w:p w14:paraId="7E7926FD" w14:textId="33AD8816" w:rsidR="00D704A8" w:rsidRPr="00D704A8" w:rsidRDefault="00D704A8" w:rsidP="00D704A8">
      <w:pPr>
        <w:autoSpaceDE w:val="0"/>
        <w:autoSpaceDN w:val="0"/>
        <w:adjustRightInd w:val="0"/>
        <w:jc w:val="both"/>
        <w:rPr>
          <w:rFonts w:ascii="Century Gothic" w:hAnsi="Century Gothic" w:cstheme="minorHAnsi"/>
          <w:color w:val="000000"/>
          <w:sz w:val="24"/>
          <w:szCs w:val="24"/>
        </w:rPr>
      </w:pPr>
      <w:r w:rsidRPr="00D704A8">
        <w:rPr>
          <w:rFonts w:ascii="Century Gothic" w:hAnsi="Century Gothic" w:cstheme="minorHAnsi"/>
          <w:color w:val="000000"/>
          <w:sz w:val="24"/>
          <w:szCs w:val="24"/>
        </w:rPr>
        <w:t xml:space="preserve">Page 28 of the Statutory Framework for the </w:t>
      </w:r>
      <w:r w:rsidRPr="00D704A8">
        <w:rPr>
          <w:rFonts w:ascii="Century Gothic" w:hAnsi="Century Gothic" w:cstheme="minorHAnsi"/>
          <w:color w:val="000000"/>
          <w:sz w:val="24"/>
          <w:szCs w:val="24"/>
          <w:highlight w:val="yellow"/>
        </w:rPr>
        <w:t>EYFS 2025 (3.87)</w:t>
      </w:r>
    </w:p>
    <w:p w14:paraId="08D9A47C" w14:textId="77777777" w:rsidR="00D704A8" w:rsidRPr="00D704A8" w:rsidRDefault="00D704A8" w:rsidP="00D704A8">
      <w:pPr>
        <w:autoSpaceDE w:val="0"/>
        <w:autoSpaceDN w:val="0"/>
        <w:adjustRightInd w:val="0"/>
        <w:jc w:val="both"/>
        <w:rPr>
          <w:rFonts w:ascii="Century Gothic" w:hAnsi="Century Gothic" w:cs="Arial,Italic"/>
          <w:i/>
          <w:iCs/>
          <w:color w:val="000000"/>
          <w:sz w:val="24"/>
          <w:szCs w:val="24"/>
        </w:rPr>
      </w:pPr>
    </w:p>
    <w:p w14:paraId="2087E42B" w14:textId="451A5077" w:rsidR="00D704A8" w:rsidRPr="00D704A8" w:rsidRDefault="00D704A8" w:rsidP="00D704A8">
      <w:pPr>
        <w:autoSpaceDE w:val="0"/>
        <w:autoSpaceDN w:val="0"/>
        <w:adjustRightInd w:val="0"/>
        <w:jc w:val="both"/>
        <w:rPr>
          <w:rFonts w:ascii="Century Gothic" w:eastAsia="Calibri" w:hAnsi="Century Gothic" w:cs="Calibri"/>
          <w:sz w:val="24"/>
          <w:szCs w:val="24"/>
        </w:rPr>
      </w:pPr>
      <w:r>
        <w:rPr>
          <w:rFonts w:ascii="Century Gothic" w:hAnsi="Century Gothic" w:cs="Calibri"/>
          <w:sz w:val="24"/>
          <w:szCs w:val="24"/>
        </w:rPr>
        <w:t>Kingdom</w:t>
      </w:r>
      <w:r w:rsidRPr="00D704A8">
        <w:rPr>
          <w:rFonts w:ascii="Century Gothic" w:hAnsi="Century Gothic" w:cs="Calibri"/>
          <w:sz w:val="24"/>
          <w:szCs w:val="24"/>
        </w:rPr>
        <w:t xml:space="preserve"> Christian </w:t>
      </w:r>
      <w:r w:rsidRPr="00D704A8">
        <w:rPr>
          <w:rFonts w:ascii="Century Gothic" w:eastAsia="Calibri" w:hAnsi="Century Gothic" w:cs="Calibri"/>
          <w:sz w:val="24"/>
          <w:szCs w:val="24"/>
        </w:rPr>
        <w:t>School seeks to make sure all visitors receive a warm, friendly and professional welcome.</w:t>
      </w:r>
      <w:r w:rsidRPr="00D704A8">
        <w:rPr>
          <w:rFonts w:ascii="Century Gothic" w:hAnsi="Century Gothic" w:cs="Calibri"/>
          <w:sz w:val="24"/>
          <w:szCs w:val="24"/>
        </w:rPr>
        <w:t xml:space="preserve"> </w:t>
      </w:r>
      <w:r w:rsidRPr="00D704A8">
        <w:rPr>
          <w:rFonts w:ascii="Century Gothic" w:eastAsia="Calibri" w:hAnsi="Century Gothic" w:cs="Calibri"/>
          <w:sz w:val="24"/>
          <w:szCs w:val="24"/>
        </w:rPr>
        <w:t>Those visiting the school as guest speakers or classroom support make a valuable contribution to the life and work of the school in many different ways. The learning opportunities and experience they bring are encouraged and appreciated.</w:t>
      </w:r>
      <w:r w:rsidRPr="00D704A8">
        <w:rPr>
          <w:rFonts w:ascii="Century Gothic" w:eastAsia="Calibri" w:hAnsi="Century Gothic" w:cs="Calibri"/>
          <w:b/>
          <w:bCs/>
          <w:color w:val="000000"/>
          <w:sz w:val="24"/>
          <w:szCs w:val="24"/>
        </w:rPr>
        <w:t xml:space="preserve"> </w:t>
      </w:r>
      <w:r w:rsidRPr="00D704A8">
        <w:rPr>
          <w:rFonts w:ascii="Century Gothic" w:eastAsia="Calibri" w:hAnsi="Century Gothic" w:cs="Calibri"/>
          <w:sz w:val="24"/>
          <w:szCs w:val="24"/>
        </w:rPr>
        <w:t>It is the School’s responsibility, however, to ensure that the security and welfare of its pupils is not compromised at any time.</w:t>
      </w:r>
    </w:p>
    <w:p w14:paraId="1849052A" w14:textId="77777777" w:rsidR="00D704A8" w:rsidRPr="00D704A8" w:rsidRDefault="00D704A8" w:rsidP="00D704A8">
      <w:pPr>
        <w:autoSpaceDE w:val="0"/>
        <w:autoSpaceDN w:val="0"/>
        <w:adjustRightInd w:val="0"/>
        <w:jc w:val="both"/>
        <w:rPr>
          <w:rFonts w:ascii="Century Gothic" w:hAnsi="Century Gothic" w:cs="Arial"/>
          <w:color w:val="000000"/>
          <w:sz w:val="24"/>
          <w:szCs w:val="24"/>
        </w:rPr>
      </w:pPr>
    </w:p>
    <w:p w14:paraId="4457D0EF" w14:textId="65DAD110" w:rsidR="00D704A8" w:rsidRPr="00D704A8" w:rsidRDefault="00D704A8" w:rsidP="00D704A8">
      <w:pPr>
        <w:autoSpaceDE w:val="0"/>
        <w:autoSpaceDN w:val="0"/>
        <w:adjustRightInd w:val="0"/>
        <w:jc w:val="both"/>
        <w:rPr>
          <w:rFonts w:ascii="Century Gothic" w:hAnsi="Century Gothic" w:cstheme="minorHAnsi"/>
          <w:color w:val="000000"/>
          <w:sz w:val="24"/>
          <w:szCs w:val="24"/>
        </w:rPr>
      </w:pPr>
      <w:r>
        <w:rPr>
          <w:rFonts w:ascii="Century Gothic" w:hAnsi="Century Gothic" w:cstheme="minorHAnsi"/>
          <w:color w:val="000000"/>
          <w:sz w:val="24"/>
          <w:szCs w:val="24"/>
        </w:rPr>
        <w:t>Kingdom</w:t>
      </w:r>
      <w:r w:rsidRPr="00D704A8">
        <w:rPr>
          <w:rFonts w:ascii="Century Gothic" w:hAnsi="Century Gothic" w:cstheme="minorHAnsi"/>
          <w:color w:val="000000"/>
          <w:sz w:val="24"/>
          <w:szCs w:val="24"/>
        </w:rPr>
        <w:t xml:space="preserve"> Christian School places safeguarding as a top priority and strives to ensure the safety of all children in school at all times.  We will follow the procedures outlined below to ensure that all visitors to our school are accounted for and supervised accordingly. </w:t>
      </w:r>
    </w:p>
    <w:p w14:paraId="77F72EE5" w14:textId="77777777" w:rsidR="00D704A8" w:rsidRPr="00D704A8" w:rsidRDefault="00D704A8" w:rsidP="00D704A8">
      <w:pPr>
        <w:autoSpaceDE w:val="0"/>
        <w:autoSpaceDN w:val="0"/>
        <w:adjustRightInd w:val="0"/>
        <w:rPr>
          <w:rFonts w:ascii="Century Gothic" w:hAnsi="Century Gothic" w:cstheme="minorHAnsi"/>
          <w:color w:val="000000"/>
          <w:sz w:val="24"/>
          <w:szCs w:val="24"/>
        </w:rPr>
      </w:pPr>
    </w:p>
    <w:p w14:paraId="60CF11BB" w14:textId="77777777" w:rsidR="00D704A8" w:rsidRPr="00D704A8" w:rsidRDefault="00D704A8" w:rsidP="00D704A8">
      <w:pPr>
        <w:autoSpaceDE w:val="0"/>
        <w:autoSpaceDN w:val="0"/>
        <w:adjustRightInd w:val="0"/>
        <w:rPr>
          <w:rFonts w:ascii="Century Gothic" w:hAnsi="Century Gothic" w:cstheme="minorHAnsi"/>
          <w:b/>
          <w:color w:val="000000"/>
          <w:sz w:val="24"/>
          <w:szCs w:val="24"/>
        </w:rPr>
      </w:pPr>
      <w:r w:rsidRPr="00D704A8">
        <w:rPr>
          <w:rFonts w:ascii="Century Gothic" w:hAnsi="Century Gothic" w:cstheme="minorHAnsi"/>
          <w:b/>
          <w:color w:val="000000"/>
          <w:sz w:val="24"/>
          <w:szCs w:val="24"/>
        </w:rPr>
        <w:t>Procedures</w:t>
      </w:r>
    </w:p>
    <w:p w14:paraId="02E82D98" w14:textId="77777777" w:rsidR="00D704A8" w:rsidRPr="00D704A8" w:rsidRDefault="00D704A8" w:rsidP="00D704A8">
      <w:pPr>
        <w:rPr>
          <w:rFonts w:ascii="Century Gothic" w:hAnsi="Century Gothic" w:cstheme="minorHAnsi"/>
          <w:sz w:val="24"/>
          <w:szCs w:val="24"/>
        </w:rPr>
      </w:pPr>
      <w:r w:rsidRPr="00D704A8">
        <w:rPr>
          <w:rFonts w:ascii="Century Gothic" w:hAnsi="Century Gothic" w:cstheme="minorHAnsi"/>
          <w:sz w:val="24"/>
          <w:szCs w:val="24"/>
        </w:rPr>
        <w:t xml:space="preserve">Any visitors to the school can only gain access via the security-controlled gate which can only be operated by a member of staff. Visitors must state the purpose of the visit or whom they are coming to see and provide identification. </w:t>
      </w:r>
    </w:p>
    <w:p w14:paraId="2029E0F6" w14:textId="77777777" w:rsidR="00D704A8" w:rsidRPr="00D704A8" w:rsidRDefault="00D704A8" w:rsidP="00D704A8">
      <w:pPr>
        <w:rPr>
          <w:rFonts w:ascii="Century Gothic" w:hAnsi="Century Gothic" w:cstheme="minorHAnsi"/>
          <w:sz w:val="24"/>
          <w:szCs w:val="24"/>
        </w:rPr>
      </w:pPr>
      <w:r w:rsidRPr="00D704A8">
        <w:rPr>
          <w:rFonts w:ascii="Century Gothic" w:hAnsi="Century Gothic" w:cstheme="minorHAnsi"/>
          <w:sz w:val="24"/>
          <w:szCs w:val="24"/>
        </w:rPr>
        <w:t xml:space="preserve"> All visitors to the school will be required to sign in the Visitors Book which is kept at the main entrance. The following information will be logged: </w:t>
      </w:r>
    </w:p>
    <w:p w14:paraId="01A7EE74" w14:textId="77777777" w:rsidR="00D704A8" w:rsidRPr="00D704A8" w:rsidRDefault="00D704A8" w:rsidP="00D704A8">
      <w:pPr>
        <w:pStyle w:val="ListParagraph"/>
        <w:numPr>
          <w:ilvl w:val="0"/>
          <w:numId w:val="16"/>
        </w:numPr>
        <w:rPr>
          <w:rFonts w:ascii="Century Gothic" w:hAnsi="Century Gothic" w:cstheme="minorHAnsi"/>
          <w:sz w:val="24"/>
          <w:szCs w:val="24"/>
        </w:rPr>
      </w:pPr>
      <w:r w:rsidRPr="00D704A8">
        <w:rPr>
          <w:rFonts w:ascii="Century Gothic" w:hAnsi="Century Gothic" w:cstheme="minorHAnsi"/>
          <w:sz w:val="24"/>
          <w:szCs w:val="24"/>
        </w:rPr>
        <w:t xml:space="preserve">Date </w:t>
      </w:r>
    </w:p>
    <w:p w14:paraId="22737B49" w14:textId="77777777" w:rsidR="00D704A8" w:rsidRPr="00D704A8" w:rsidRDefault="00D704A8" w:rsidP="00D704A8">
      <w:pPr>
        <w:pStyle w:val="ListParagraph"/>
        <w:numPr>
          <w:ilvl w:val="0"/>
          <w:numId w:val="16"/>
        </w:numPr>
        <w:rPr>
          <w:rFonts w:ascii="Century Gothic" w:hAnsi="Century Gothic" w:cstheme="minorHAnsi"/>
          <w:sz w:val="24"/>
          <w:szCs w:val="24"/>
        </w:rPr>
      </w:pPr>
      <w:r w:rsidRPr="00D704A8">
        <w:rPr>
          <w:rFonts w:ascii="Century Gothic" w:hAnsi="Century Gothic" w:cstheme="minorHAnsi"/>
          <w:sz w:val="24"/>
          <w:szCs w:val="24"/>
        </w:rPr>
        <w:t xml:space="preserve">Time in </w:t>
      </w:r>
    </w:p>
    <w:p w14:paraId="434D5A44" w14:textId="77777777" w:rsidR="00D704A8" w:rsidRPr="00D704A8" w:rsidRDefault="00D704A8" w:rsidP="00D704A8">
      <w:pPr>
        <w:pStyle w:val="ListParagraph"/>
        <w:numPr>
          <w:ilvl w:val="0"/>
          <w:numId w:val="16"/>
        </w:numPr>
        <w:rPr>
          <w:rFonts w:ascii="Century Gothic" w:hAnsi="Century Gothic" w:cstheme="minorHAnsi"/>
          <w:sz w:val="24"/>
          <w:szCs w:val="24"/>
        </w:rPr>
      </w:pPr>
      <w:r w:rsidRPr="00D704A8">
        <w:rPr>
          <w:rFonts w:ascii="Century Gothic" w:hAnsi="Century Gothic" w:cstheme="minorHAnsi"/>
          <w:sz w:val="24"/>
          <w:szCs w:val="24"/>
        </w:rPr>
        <w:t xml:space="preserve">Time out </w:t>
      </w:r>
    </w:p>
    <w:p w14:paraId="098CB145" w14:textId="77777777" w:rsidR="00D704A8" w:rsidRPr="00D704A8" w:rsidRDefault="00D704A8" w:rsidP="00D704A8">
      <w:pPr>
        <w:pStyle w:val="ListParagraph"/>
        <w:numPr>
          <w:ilvl w:val="0"/>
          <w:numId w:val="16"/>
        </w:numPr>
        <w:rPr>
          <w:rFonts w:ascii="Century Gothic" w:hAnsi="Century Gothic" w:cstheme="minorHAnsi"/>
          <w:sz w:val="24"/>
          <w:szCs w:val="24"/>
        </w:rPr>
      </w:pPr>
      <w:r w:rsidRPr="00D704A8">
        <w:rPr>
          <w:rFonts w:ascii="Century Gothic" w:hAnsi="Century Gothic" w:cstheme="minorHAnsi"/>
          <w:sz w:val="24"/>
          <w:szCs w:val="24"/>
        </w:rPr>
        <w:t xml:space="preserve">Name of visitor </w:t>
      </w:r>
    </w:p>
    <w:p w14:paraId="757955AA" w14:textId="77777777" w:rsidR="00D704A8" w:rsidRPr="00D704A8" w:rsidRDefault="00D704A8" w:rsidP="00D704A8">
      <w:pPr>
        <w:pStyle w:val="ListParagraph"/>
        <w:numPr>
          <w:ilvl w:val="0"/>
          <w:numId w:val="16"/>
        </w:numPr>
        <w:rPr>
          <w:rFonts w:ascii="Century Gothic" w:hAnsi="Century Gothic" w:cstheme="minorHAnsi"/>
          <w:sz w:val="24"/>
          <w:szCs w:val="24"/>
        </w:rPr>
      </w:pPr>
      <w:r w:rsidRPr="00D704A8">
        <w:rPr>
          <w:rFonts w:ascii="Century Gothic" w:hAnsi="Century Gothic" w:cstheme="minorHAnsi"/>
          <w:sz w:val="24"/>
          <w:szCs w:val="24"/>
        </w:rPr>
        <w:t xml:space="preserve">Reason for visit </w:t>
      </w:r>
    </w:p>
    <w:p w14:paraId="4AD86467" w14:textId="77777777" w:rsidR="00D704A8" w:rsidRPr="00D704A8" w:rsidRDefault="00D704A8" w:rsidP="00D704A8">
      <w:pPr>
        <w:rPr>
          <w:rFonts w:ascii="Century Gothic" w:hAnsi="Century Gothic" w:cstheme="minorHAnsi"/>
          <w:sz w:val="24"/>
          <w:szCs w:val="24"/>
        </w:rPr>
      </w:pPr>
      <w:r w:rsidRPr="00D704A8">
        <w:rPr>
          <w:rFonts w:ascii="Century Gothic" w:hAnsi="Century Gothic" w:cstheme="minorHAnsi"/>
          <w:sz w:val="24"/>
          <w:szCs w:val="24"/>
        </w:rPr>
        <w:t xml:space="preserve">During their visit, visitors will be asked to: </w:t>
      </w:r>
    </w:p>
    <w:p w14:paraId="6A9090D1" w14:textId="77777777" w:rsidR="00D704A8" w:rsidRPr="00D704A8" w:rsidRDefault="00D704A8" w:rsidP="00D704A8">
      <w:pPr>
        <w:pStyle w:val="ListParagraph"/>
        <w:numPr>
          <w:ilvl w:val="0"/>
          <w:numId w:val="17"/>
        </w:numPr>
        <w:rPr>
          <w:rFonts w:ascii="Century Gothic" w:hAnsi="Century Gothic" w:cstheme="minorHAnsi"/>
          <w:sz w:val="24"/>
          <w:szCs w:val="24"/>
        </w:rPr>
      </w:pPr>
      <w:r w:rsidRPr="00D704A8">
        <w:rPr>
          <w:rFonts w:ascii="Century Gothic" w:hAnsi="Century Gothic" w:cstheme="minorHAnsi"/>
          <w:sz w:val="24"/>
          <w:szCs w:val="24"/>
        </w:rPr>
        <w:t xml:space="preserve">Store their personal belongings safely in the office including and especially, their mobile phone. </w:t>
      </w:r>
    </w:p>
    <w:p w14:paraId="4710941E" w14:textId="77777777" w:rsidR="00D704A8" w:rsidRPr="00D704A8" w:rsidRDefault="00D704A8" w:rsidP="00D704A8">
      <w:pPr>
        <w:pStyle w:val="ListParagraph"/>
        <w:numPr>
          <w:ilvl w:val="0"/>
          <w:numId w:val="18"/>
        </w:numPr>
        <w:rPr>
          <w:rFonts w:ascii="Century Gothic" w:hAnsi="Century Gothic" w:cstheme="minorHAnsi"/>
          <w:sz w:val="24"/>
          <w:szCs w:val="24"/>
        </w:rPr>
      </w:pPr>
      <w:r w:rsidRPr="00D704A8">
        <w:rPr>
          <w:rFonts w:ascii="Century Gothic" w:hAnsi="Century Gothic" w:cstheme="minorHAnsi"/>
          <w:sz w:val="24"/>
          <w:szCs w:val="24"/>
        </w:rPr>
        <w:lastRenderedPageBreak/>
        <w:t xml:space="preserve">Wear a visitor lanyard which should be displayed clearly at all times. </w:t>
      </w:r>
    </w:p>
    <w:p w14:paraId="620F15D8" w14:textId="77777777" w:rsidR="00D704A8" w:rsidRPr="00D704A8" w:rsidRDefault="00D704A8" w:rsidP="00D704A8">
      <w:pPr>
        <w:pStyle w:val="ListParagraph"/>
        <w:numPr>
          <w:ilvl w:val="0"/>
          <w:numId w:val="18"/>
        </w:numPr>
        <w:rPr>
          <w:rFonts w:ascii="Century Gothic" w:hAnsi="Century Gothic" w:cstheme="minorHAnsi"/>
          <w:sz w:val="24"/>
          <w:szCs w:val="24"/>
        </w:rPr>
      </w:pPr>
      <w:r w:rsidRPr="00D704A8">
        <w:rPr>
          <w:rFonts w:ascii="Century Gothic" w:hAnsi="Century Gothic" w:cstheme="minorHAnsi"/>
          <w:sz w:val="24"/>
          <w:szCs w:val="24"/>
        </w:rPr>
        <w:t xml:space="preserve">Familiarise themselves with the emergency evacuation procedures. These are displayed near all fire exits from the premises. A member of staff will alert the visitor if we are expecting a fire alarm test. </w:t>
      </w:r>
    </w:p>
    <w:p w14:paraId="77C5DC3A" w14:textId="77777777" w:rsidR="00D704A8" w:rsidRPr="00D704A8" w:rsidRDefault="00D704A8" w:rsidP="00D704A8">
      <w:pPr>
        <w:pStyle w:val="ListParagraph"/>
        <w:numPr>
          <w:ilvl w:val="0"/>
          <w:numId w:val="18"/>
        </w:numPr>
        <w:rPr>
          <w:rFonts w:ascii="Century Gothic" w:hAnsi="Century Gothic" w:cstheme="minorHAnsi"/>
          <w:sz w:val="24"/>
          <w:szCs w:val="24"/>
        </w:rPr>
      </w:pPr>
      <w:r w:rsidRPr="00D704A8">
        <w:rPr>
          <w:rFonts w:ascii="Century Gothic" w:hAnsi="Century Gothic" w:cstheme="minorHAnsi"/>
          <w:sz w:val="24"/>
          <w:szCs w:val="24"/>
        </w:rPr>
        <w:t xml:space="preserve">Remain clearly visible to a member of staff at all times while they are on the premises. At no time should a visitor be left alone with a child </w:t>
      </w:r>
    </w:p>
    <w:p w14:paraId="7C9E9853" w14:textId="77777777" w:rsidR="00D704A8" w:rsidRPr="00D704A8" w:rsidRDefault="00D704A8" w:rsidP="00D704A8">
      <w:pPr>
        <w:pStyle w:val="ListParagraph"/>
        <w:numPr>
          <w:ilvl w:val="0"/>
          <w:numId w:val="18"/>
        </w:numPr>
        <w:rPr>
          <w:rFonts w:ascii="Century Gothic" w:hAnsi="Century Gothic" w:cstheme="minorHAnsi"/>
          <w:sz w:val="24"/>
          <w:szCs w:val="24"/>
        </w:rPr>
      </w:pPr>
      <w:r w:rsidRPr="00D704A8">
        <w:rPr>
          <w:rFonts w:ascii="Century Gothic" w:hAnsi="Century Gothic" w:cstheme="minorHAnsi"/>
          <w:sz w:val="24"/>
          <w:szCs w:val="24"/>
        </w:rPr>
        <w:t xml:space="preserve">Visitors will be made aware of the no smoking policy. </w:t>
      </w:r>
    </w:p>
    <w:p w14:paraId="6B46A0B6" w14:textId="77777777" w:rsidR="00D704A8" w:rsidRPr="00D704A8" w:rsidRDefault="00D704A8" w:rsidP="00D704A8">
      <w:pPr>
        <w:pStyle w:val="ListParagraph"/>
        <w:numPr>
          <w:ilvl w:val="0"/>
          <w:numId w:val="18"/>
        </w:numPr>
        <w:rPr>
          <w:rFonts w:ascii="Century Gothic" w:hAnsi="Century Gothic" w:cstheme="minorHAnsi"/>
          <w:sz w:val="24"/>
          <w:szCs w:val="24"/>
        </w:rPr>
      </w:pPr>
      <w:r w:rsidRPr="00D704A8">
        <w:rPr>
          <w:rFonts w:ascii="Century Gothic" w:hAnsi="Century Gothic" w:cstheme="minorHAnsi"/>
          <w:sz w:val="24"/>
          <w:szCs w:val="24"/>
        </w:rPr>
        <w:t>Visitors will be asked to read the safeguarding leaflet on entry.</w:t>
      </w:r>
    </w:p>
    <w:p w14:paraId="0F904A00" w14:textId="77777777" w:rsidR="00D704A8" w:rsidRPr="00D704A8" w:rsidRDefault="00D704A8" w:rsidP="00D704A8">
      <w:pPr>
        <w:numPr>
          <w:ilvl w:val="0"/>
          <w:numId w:val="19"/>
        </w:numPr>
        <w:spacing w:after="60" w:line="259" w:lineRule="auto"/>
        <w:ind w:left="714" w:hanging="357"/>
        <w:rPr>
          <w:rFonts w:ascii="Century Gothic" w:hAnsi="Century Gothic" w:cstheme="minorHAnsi"/>
          <w:sz w:val="24"/>
          <w:szCs w:val="24"/>
        </w:rPr>
      </w:pPr>
      <w:r w:rsidRPr="00D704A8">
        <w:rPr>
          <w:rFonts w:ascii="Century Gothic" w:eastAsia="Calibri" w:hAnsi="Century Gothic" w:cs="Calibri"/>
          <w:sz w:val="24"/>
          <w:szCs w:val="24"/>
        </w:rPr>
        <w:t xml:space="preserve">On departing the school, visitors should sign out, return their </w:t>
      </w:r>
      <w:r w:rsidRPr="00D704A8">
        <w:rPr>
          <w:rFonts w:ascii="Century Gothic" w:hAnsi="Century Gothic" w:cstheme="minorHAnsi"/>
          <w:sz w:val="24"/>
          <w:szCs w:val="24"/>
        </w:rPr>
        <w:t xml:space="preserve">lanyard </w:t>
      </w:r>
      <w:r w:rsidRPr="00D704A8">
        <w:rPr>
          <w:rFonts w:ascii="Century Gothic" w:eastAsia="Calibri" w:hAnsi="Century Gothic" w:cs="Calibri"/>
          <w:sz w:val="24"/>
          <w:szCs w:val="24"/>
        </w:rPr>
        <w:t xml:space="preserve">to </w:t>
      </w:r>
      <w:r w:rsidRPr="00D704A8">
        <w:rPr>
          <w:rFonts w:ascii="Century Gothic" w:hAnsi="Century Gothic" w:cstheme="minorHAnsi"/>
          <w:sz w:val="24"/>
          <w:szCs w:val="24"/>
        </w:rPr>
        <w:t xml:space="preserve">the main entrance </w:t>
      </w:r>
      <w:r w:rsidRPr="00D704A8">
        <w:rPr>
          <w:rFonts w:ascii="Century Gothic" w:eastAsia="Calibri" w:hAnsi="Century Gothic" w:cs="Calibri"/>
          <w:sz w:val="24"/>
          <w:szCs w:val="24"/>
        </w:rPr>
        <w:t xml:space="preserve">and be escorted off site. </w:t>
      </w:r>
    </w:p>
    <w:p w14:paraId="2D739A6C" w14:textId="77777777" w:rsidR="00D704A8" w:rsidRPr="00D704A8" w:rsidRDefault="00D704A8" w:rsidP="00D704A8">
      <w:pPr>
        <w:spacing w:after="60" w:line="259" w:lineRule="auto"/>
        <w:ind w:left="714"/>
        <w:rPr>
          <w:rFonts w:ascii="Century Gothic" w:hAnsi="Century Gothic" w:cstheme="minorHAnsi"/>
          <w:sz w:val="24"/>
          <w:szCs w:val="24"/>
        </w:rPr>
      </w:pPr>
    </w:p>
    <w:p w14:paraId="46F7F275" w14:textId="77777777" w:rsidR="00D704A8" w:rsidRPr="00D704A8" w:rsidRDefault="00D704A8" w:rsidP="00D704A8">
      <w:pPr>
        <w:autoSpaceDE w:val="0"/>
        <w:autoSpaceDN w:val="0"/>
        <w:adjustRightInd w:val="0"/>
        <w:rPr>
          <w:rFonts w:ascii="Century Gothic" w:hAnsi="Century Gothic" w:cstheme="minorHAnsi"/>
          <w:color w:val="000000"/>
          <w:sz w:val="24"/>
          <w:szCs w:val="24"/>
        </w:rPr>
      </w:pPr>
      <w:r w:rsidRPr="00D704A8">
        <w:rPr>
          <w:rFonts w:ascii="Century Gothic" w:hAnsi="Century Gothic" w:cstheme="minorHAnsi"/>
          <w:color w:val="000000"/>
          <w:sz w:val="24"/>
          <w:szCs w:val="24"/>
        </w:rPr>
        <w:t>Where possible any visits from workmen will be arranged out of normal school hours</w:t>
      </w:r>
    </w:p>
    <w:p w14:paraId="311D4873" w14:textId="77777777" w:rsidR="00D704A8" w:rsidRPr="00D704A8" w:rsidRDefault="00D704A8" w:rsidP="00D704A8">
      <w:pPr>
        <w:autoSpaceDE w:val="0"/>
        <w:autoSpaceDN w:val="0"/>
        <w:adjustRightInd w:val="0"/>
        <w:rPr>
          <w:rFonts w:ascii="Century Gothic" w:hAnsi="Century Gothic" w:cstheme="minorHAnsi"/>
          <w:color w:val="000000"/>
          <w:sz w:val="24"/>
          <w:szCs w:val="24"/>
        </w:rPr>
      </w:pPr>
      <w:r w:rsidRPr="00D704A8">
        <w:rPr>
          <w:rFonts w:ascii="Century Gothic" w:hAnsi="Century Gothic" w:cstheme="minorHAnsi"/>
          <w:color w:val="000000"/>
          <w:sz w:val="24"/>
          <w:szCs w:val="24"/>
        </w:rPr>
        <w:t xml:space="preserve">Any building work which may take several weeks will be carried out in the school holidays risk. </w:t>
      </w:r>
    </w:p>
    <w:p w14:paraId="4B71245D" w14:textId="77777777" w:rsidR="00D704A8" w:rsidRPr="00D704A8" w:rsidRDefault="00D704A8" w:rsidP="00D704A8">
      <w:pPr>
        <w:autoSpaceDE w:val="0"/>
        <w:autoSpaceDN w:val="0"/>
        <w:adjustRightInd w:val="0"/>
        <w:rPr>
          <w:rFonts w:ascii="Century Gothic" w:hAnsi="Century Gothic" w:cstheme="minorHAnsi"/>
          <w:color w:val="000000"/>
          <w:sz w:val="24"/>
          <w:szCs w:val="24"/>
        </w:rPr>
      </w:pPr>
    </w:p>
    <w:p w14:paraId="4E8CF3A7" w14:textId="77777777" w:rsidR="00D704A8" w:rsidRPr="00D704A8" w:rsidRDefault="00D704A8" w:rsidP="00D704A8">
      <w:pPr>
        <w:autoSpaceDE w:val="0"/>
        <w:autoSpaceDN w:val="0"/>
        <w:adjustRightInd w:val="0"/>
        <w:rPr>
          <w:rFonts w:ascii="Century Gothic" w:hAnsi="Century Gothic" w:cstheme="minorHAnsi"/>
          <w:color w:val="000000"/>
          <w:sz w:val="24"/>
          <w:szCs w:val="24"/>
        </w:rPr>
      </w:pPr>
      <w:r w:rsidRPr="00D704A8">
        <w:rPr>
          <w:rFonts w:ascii="Century Gothic" w:hAnsi="Century Gothic" w:cstheme="minorHAnsi"/>
          <w:b/>
          <w:bCs/>
          <w:color w:val="000000"/>
          <w:sz w:val="24"/>
          <w:szCs w:val="24"/>
        </w:rPr>
        <w:t xml:space="preserve">Visitor’s use of Personal mobile phones and cameras </w:t>
      </w:r>
    </w:p>
    <w:p w14:paraId="106C2EC7" w14:textId="77777777" w:rsidR="00D704A8" w:rsidRPr="00D704A8" w:rsidRDefault="00D704A8" w:rsidP="00D704A8">
      <w:pPr>
        <w:autoSpaceDE w:val="0"/>
        <w:autoSpaceDN w:val="0"/>
        <w:adjustRightInd w:val="0"/>
        <w:rPr>
          <w:rFonts w:ascii="Century Gothic" w:hAnsi="Century Gothic" w:cstheme="minorHAnsi"/>
          <w:color w:val="000000"/>
          <w:sz w:val="24"/>
          <w:szCs w:val="24"/>
        </w:rPr>
      </w:pPr>
    </w:p>
    <w:p w14:paraId="214B4B5B" w14:textId="77777777" w:rsidR="00D704A8" w:rsidRPr="00D704A8" w:rsidRDefault="00D704A8" w:rsidP="00D704A8">
      <w:pPr>
        <w:ind w:left="15"/>
        <w:jc w:val="both"/>
        <w:textAlignment w:val="top"/>
        <w:rPr>
          <w:rFonts w:ascii="Century Gothic" w:hAnsi="Century Gothic"/>
          <w:color w:val="000000"/>
          <w:sz w:val="24"/>
          <w:szCs w:val="24"/>
        </w:rPr>
      </w:pPr>
      <w:r w:rsidRPr="00D704A8">
        <w:rPr>
          <w:rFonts w:ascii="Century Gothic" w:hAnsi="Century Gothic"/>
          <w:color w:val="000000"/>
          <w:sz w:val="24"/>
          <w:szCs w:val="24"/>
        </w:rPr>
        <w:t xml:space="preserve">School employees, children, visitors and any person entering the school, are not </w:t>
      </w:r>
      <w:proofErr w:type="spellStart"/>
      <w:r w:rsidRPr="00D704A8">
        <w:rPr>
          <w:rFonts w:ascii="Century Gothic" w:hAnsi="Century Gothic"/>
          <w:color w:val="000000"/>
          <w:sz w:val="24"/>
          <w:szCs w:val="24"/>
        </w:rPr>
        <w:t>authorised</w:t>
      </w:r>
      <w:proofErr w:type="spellEnd"/>
      <w:r w:rsidRPr="00D704A8">
        <w:rPr>
          <w:rFonts w:ascii="Century Gothic" w:hAnsi="Century Gothic"/>
          <w:color w:val="000000"/>
          <w:sz w:val="24"/>
          <w:szCs w:val="24"/>
        </w:rPr>
        <w:t xml:space="preserve"> to take photographs or video footage of any child unless they have been </w:t>
      </w:r>
      <w:proofErr w:type="spellStart"/>
      <w:r w:rsidRPr="00D704A8">
        <w:rPr>
          <w:rFonts w:ascii="Century Gothic" w:hAnsi="Century Gothic"/>
          <w:color w:val="000000"/>
          <w:sz w:val="24"/>
          <w:szCs w:val="24"/>
        </w:rPr>
        <w:t>authorised</w:t>
      </w:r>
      <w:proofErr w:type="spellEnd"/>
      <w:r w:rsidRPr="00D704A8">
        <w:rPr>
          <w:rFonts w:ascii="Century Gothic" w:hAnsi="Century Gothic"/>
          <w:color w:val="000000"/>
          <w:sz w:val="24"/>
          <w:szCs w:val="24"/>
        </w:rPr>
        <w:t xml:space="preserve"> to do so by the schools headteachers. </w:t>
      </w:r>
    </w:p>
    <w:p w14:paraId="6096AB56" w14:textId="0DBDD18F" w:rsidR="00D704A8" w:rsidRPr="00D704A8" w:rsidRDefault="00D704A8" w:rsidP="00D704A8">
      <w:pPr>
        <w:ind w:left="15"/>
        <w:jc w:val="both"/>
        <w:textAlignment w:val="top"/>
        <w:rPr>
          <w:rFonts w:ascii="Century Gothic" w:hAnsi="Century Gothic"/>
          <w:color w:val="000000"/>
          <w:sz w:val="24"/>
          <w:szCs w:val="24"/>
        </w:rPr>
      </w:pPr>
      <w:r w:rsidRPr="00D704A8">
        <w:rPr>
          <w:rFonts w:ascii="Century Gothic" w:hAnsi="Century Gothic"/>
          <w:color w:val="000000"/>
          <w:sz w:val="24"/>
          <w:szCs w:val="24"/>
        </w:rPr>
        <w:t xml:space="preserve">Whilst in school personal mobile phones must be kept out of sight again unless the person has been </w:t>
      </w:r>
      <w:proofErr w:type="spellStart"/>
      <w:r w:rsidRPr="00D704A8">
        <w:rPr>
          <w:rFonts w:ascii="Century Gothic" w:hAnsi="Century Gothic"/>
          <w:color w:val="000000"/>
          <w:sz w:val="24"/>
          <w:szCs w:val="24"/>
        </w:rPr>
        <w:t>authorised</w:t>
      </w:r>
      <w:proofErr w:type="spellEnd"/>
      <w:r w:rsidRPr="00D704A8">
        <w:rPr>
          <w:rFonts w:ascii="Century Gothic" w:hAnsi="Century Gothic"/>
          <w:color w:val="000000"/>
          <w:sz w:val="24"/>
          <w:szCs w:val="24"/>
        </w:rPr>
        <w:t xml:space="preserve"> to use the phone at any time. Personal phones will be stored in secure cabinets </w:t>
      </w:r>
      <w:r>
        <w:rPr>
          <w:rFonts w:ascii="Century Gothic" w:hAnsi="Century Gothic"/>
          <w:color w:val="000000"/>
          <w:sz w:val="24"/>
          <w:szCs w:val="24"/>
        </w:rPr>
        <w:t xml:space="preserve">in the staff room. </w:t>
      </w:r>
      <w:r w:rsidRPr="00D704A8">
        <w:rPr>
          <w:rFonts w:ascii="Century Gothic" w:hAnsi="Century Gothic"/>
          <w:color w:val="000000"/>
          <w:sz w:val="24"/>
          <w:szCs w:val="24"/>
        </w:rPr>
        <w:t xml:space="preserve"> </w:t>
      </w:r>
    </w:p>
    <w:p w14:paraId="0F37F4D0" w14:textId="77777777" w:rsidR="00D704A8" w:rsidRPr="00D704A8" w:rsidRDefault="00D704A8" w:rsidP="00D704A8">
      <w:pPr>
        <w:ind w:left="15"/>
        <w:jc w:val="both"/>
        <w:textAlignment w:val="top"/>
        <w:rPr>
          <w:rFonts w:ascii="Century Gothic" w:hAnsi="Century Gothic"/>
          <w:color w:val="000000"/>
          <w:sz w:val="24"/>
          <w:szCs w:val="24"/>
        </w:rPr>
      </w:pPr>
      <w:r w:rsidRPr="00D704A8">
        <w:rPr>
          <w:rFonts w:ascii="Century Gothic" w:hAnsi="Century Gothic"/>
          <w:color w:val="000000"/>
          <w:sz w:val="24"/>
          <w:szCs w:val="24"/>
        </w:rPr>
        <w:t xml:space="preserve">If you are seen using your mobile phone in school, you will be in breach of our school policy and may be subject to investigation which may result in disciplinary. For further information on our use of photographs and filming of the children please refer to our </w:t>
      </w:r>
      <w:r w:rsidRPr="00D704A8">
        <w:rPr>
          <w:rFonts w:ascii="Century Gothic" w:hAnsi="Century Gothic"/>
          <w:b/>
          <w:bCs/>
          <w:color w:val="000000"/>
          <w:sz w:val="24"/>
          <w:szCs w:val="24"/>
        </w:rPr>
        <w:t>Photography and Filming policy</w:t>
      </w:r>
      <w:r w:rsidRPr="00D704A8">
        <w:rPr>
          <w:rFonts w:ascii="Century Gothic" w:hAnsi="Century Gothic"/>
          <w:color w:val="000000"/>
          <w:sz w:val="24"/>
          <w:szCs w:val="24"/>
        </w:rPr>
        <w:t xml:space="preserve">.  </w:t>
      </w:r>
    </w:p>
    <w:p w14:paraId="70B7789F" w14:textId="77777777" w:rsidR="00D704A8" w:rsidRPr="00D704A8" w:rsidRDefault="00D704A8" w:rsidP="00D704A8">
      <w:pPr>
        <w:autoSpaceDE w:val="0"/>
        <w:autoSpaceDN w:val="0"/>
        <w:adjustRightInd w:val="0"/>
        <w:rPr>
          <w:rFonts w:ascii="Century Gothic" w:hAnsi="Century Gothic" w:cstheme="minorHAnsi"/>
          <w:color w:val="000000"/>
          <w:sz w:val="24"/>
          <w:szCs w:val="24"/>
        </w:rPr>
      </w:pPr>
    </w:p>
    <w:p w14:paraId="499B5A48" w14:textId="77777777" w:rsidR="00D704A8" w:rsidRPr="00D704A8" w:rsidRDefault="00D704A8" w:rsidP="00D704A8">
      <w:pPr>
        <w:spacing w:line="259" w:lineRule="auto"/>
        <w:ind w:left="-357"/>
        <w:rPr>
          <w:rFonts w:ascii="Century Gothic" w:eastAsia="Calibri" w:hAnsi="Century Gothic" w:cs="Calibri"/>
          <w:b/>
          <w:sz w:val="24"/>
          <w:szCs w:val="24"/>
        </w:rPr>
      </w:pPr>
      <w:r w:rsidRPr="00D704A8">
        <w:rPr>
          <w:rFonts w:ascii="Century Gothic" w:hAnsi="Century Gothic" w:cs="Calibri"/>
          <w:b/>
          <w:sz w:val="24"/>
          <w:szCs w:val="24"/>
        </w:rPr>
        <w:t xml:space="preserve">Guidelines for Visitors taking part in lessons or assemblies </w:t>
      </w:r>
      <w:r w:rsidRPr="00D704A8">
        <w:rPr>
          <w:rFonts w:ascii="Century Gothic" w:eastAsia="Calibri" w:hAnsi="Century Gothic" w:cs="Calibri"/>
          <w:b/>
          <w:sz w:val="24"/>
          <w:szCs w:val="24"/>
        </w:rPr>
        <w:t xml:space="preserve">taking part in a lesson or assembly </w:t>
      </w:r>
    </w:p>
    <w:p w14:paraId="67E352FF" w14:textId="77777777" w:rsidR="00D704A8" w:rsidRPr="00D704A8" w:rsidRDefault="00D704A8" w:rsidP="00D704A8">
      <w:pPr>
        <w:autoSpaceDE w:val="0"/>
        <w:autoSpaceDN w:val="0"/>
        <w:adjustRightInd w:val="0"/>
        <w:rPr>
          <w:rFonts w:ascii="Century Gothic" w:hAnsi="Century Gothic" w:cs="Arial"/>
          <w:color w:val="000000"/>
          <w:sz w:val="24"/>
          <w:szCs w:val="24"/>
        </w:rPr>
      </w:pPr>
    </w:p>
    <w:p w14:paraId="16F3EE7C" w14:textId="28C88176" w:rsidR="00D704A8" w:rsidRPr="00D704A8" w:rsidRDefault="00D704A8" w:rsidP="00D704A8">
      <w:pPr>
        <w:autoSpaceDE w:val="0"/>
        <w:autoSpaceDN w:val="0"/>
        <w:adjustRightInd w:val="0"/>
        <w:rPr>
          <w:rFonts w:ascii="Century Gothic" w:eastAsia="Calibri" w:hAnsi="Century Gothic" w:cs="Calibri"/>
          <w:sz w:val="24"/>
          <w:szCs w:val="24"/>
        </w:rPr>
      </w:pPr>
      <w:r w:rsidRPr="00D704A8">
        <w:rPr>
          <w:rFonts w:ascii="Century Gothic" w:hAnsi="Century Gothic" w:cs="Calibri"/>
          <w:sz w:val="24"/>
          <w:szCs w:val="24"/>
        </w:rPr>
        <w:t xml:space="preserve">At </w:t>
      </w:r>
      <w:r>
        <w:rPr>
          <w:rFonts w:ascii="Century Gothic" w:hAnsi="Century Gothic" w:cs="Calibri"/>
          <w:sz w:val="24"/>
          <w:szCs w:val="24"/>
        </w:rPr>
        <w:t>Kingdom</w:t>
      </w:r>
      <w:r w:rsidRPr="00D704A8">
        <w:rPr>
          <w:rFonts w:ascii="Century Gothic" w:hAnsi="Century Gothic" w:cs="Calibri"/>
          <w:sz w:val="24"/>
          <w:szCs w:val="24"/>
        </w:rPr>
        <w:t xml:space="preserve"> School </w:t>
      </w:r>
      <w:r w:rsidRPr="00D704A8">
        <w:rPr>
          <w:rFonts w:ascii="Century Gothic" w:eastAsia="Calibri" w:hAnsi="Century Gothic" w:cs="Calibri"/>
          <w:sz w:val="24"/>
          <w:szCs w:val="24"/>
        </w:rPr>
        <w:t xml:space="preserve">we understand the importance of visitors and external agencies to enrich the experiences of our students. </w:t>
      </w:r>
      <w:r w:rsidRPr="00D704A8">
        <w:rPr>
          <w:rFonts w:ascii="Century Gothic" w:eastAsia="Calibri" w:hAnsi="Century Gothic" w:cs="Calibri"/>
          <w:color w:val="000000"/>
          <w:sz w:val="24"/>
          <w:szCs w:val="24"/>
        </w:rPr>
        <w:t xml:space="preserve">The School nurtures curiosity and creativity through a diversity of approach, thought and opinion. We encourage the children to learn to become resilient, tolerant and self-assured in a safe environment. Everyone is encouraged to thrive and achieve as individuals, preparing them for their role as caring and active citizens in modern Britain. </w:t>
      </w:r>
      <w:r w:rsidRPr="00D704A8">
        <w:rPr>
          <w:rFonts w:ascii="Century Gothic" w:eastAsia="Calibri" w:hAnsi="Century Gothic" w:cs="Calibri"/>
          <w:sz w:val="24"/>
          <w:szCs w:val="24"/>
        </w:rPr>
        <w:t xml:space="preserve">In order to safeguard our children we expect all visiting speakers to read and adhere to the statements below.  </w:t>
      </w:r>
    </w:p>
    <w:p w14:paraId="2710C977" w14:textId="77777777" w:rsidR="00D704A8" w:rsidRPr="00D704A8" w:rsidRDefault="00D704A8" w:rsidP="00D704A8">
      <w:pPr>
        <w:numPr>
          <w:ilvl w:val="0"/>
          <w:numId w:val="19"/>
        </w:numPr>
        <w:spacing w:line="259" w:lineRule="auto"/>
        <w:rPr>
          <w:rFonts w:ascii="Century Gothic" w:eastAsia="Calibri" w:hAnsi="Century Gothic"/>
          <w:sz w:val="24"/>
          <w:szCs w:val="24"/>
        </w:rPr>
      </w:pPr>
      <w:r w:rsidRPr="00D704A8">
        <w:rPr>
          <w:rFonts w:ascii="Century Gothic" w:eastAsia="Calibri" w:hAnsi="Century Gothic" w:cs="Calibri"/>
          <w:sz w:val="24"/>
          <w:szCs w:val="24"/>
        </w:rPr>
        <w:t xml:space="preserve">Any messages communicated to students support fundamental British Values and our school values.  </w:t>
      </w:r>
    </w:p>
    <w:p w14:paraId="4A0D9978" w14:textId="77777777" w:rsidR="00D704A8" w:rsidRPr="00D704A8" w:rsidRDefault="00D704A8" w:rsidP="00D704A8">
      <w:pPr>
        <w:numPr>
          <w:ilvl w:val="0"/>
          <w:numId w:val="19"/>
        </w:numPr>
        <w:spacing w:line="259" w:lineRule="auto"/>
        <w:rPr>
          <w:rFonts w:ascii="Century Gothic" w:eastAsia="Calibri" w:hAnsi="Century Gothic"/>
          <w:sz w:val="24"/>
          <w:szCs w:val="24"/>
        </w:rPr>
      </w:pPr>
      <w:r w:rsidRPr="00D704A8">
        <w:rPr>
          <w:rFonts w:ascii="Century Gothic" w:eastAsia="Calibri" w:hAnsi="Century Gothic" w:cs="Calibri"/>
          <w:sz w:val="24"/>
          <w:szCs w:val="24"/>
        </w:rPr>
        <w:t xml:space="preserve">Any messages communicated to students are consistent with the ethos of the school and do not </w:t>
      </w:r>
      <w:proofErr w:type="spellStart"/>
      <w:r w:rsidRPr="00D704A8">
        <w:rPr>
          <w:rFonts w:ascii="Century Gothic" w:eastAsia="Calibri" w:hAnsi="Century Gothic" w:cs="Calibri"/>
          <w:sz w:val="24"/>
          <w:szCs w:val="24"/>
        </w:rPr>
        <w:t>marginalise</w:t>
      </w:r>
      <w:proofErr w:type="spellEnd"/>
      <w:r w:rsidRPr="00D704A8">
        <w:rPr>
          <w:rFonts w:ascii="Century Gothic" w:eastAsia="Calibri" w:hAnsi="Century Gothic" w:cs="Calibri"/>
          <w:sz w:val="24"/>
          <w:szCs w:val="24"/>
        </w:rPr>
        <w:t xml:space="preserve"> any communities, groups or individuals  </w:t>
      </w:r>
    </w:p>
    <w:p w14:paraId="06C57620" w14:textId="77777777" w:rsidR="00D704A8" w:rsidRPr="00D704A8" w:rsidRDefault="00D704A8" w:rsidP="00D704A8">
      <w:pPr>
        <w:numPr>
          <w:ilvl w:val="0"/>
          <w:numId w:val="19"/>
        </w:numPr>
        <w:spacing w:line="259" w:lineRule="auto"/>
        <w:rPr>
          <w:rFonts w:ascii="Century Gothic" w:hAnsi="Century Gothic"/>
          <w:sz w:val="24"/>
          <w:szCs w:val="24"/>
        </w:rPr>
      </w:pPr>
      <w:r w:rsidRPr="00D704A8">
        <w:rPr>
          <w:rFonts w:ascii="Century Gothic" w:eastAsia="Calibri" w:hAnsi="Century Gothic" w:cs="Calibri"/>
          <w:sz w:val="24"/>
          <w:szCs w:val="24"/>
        </w:rPr>
        <w:lastRenderedPageBreak/>
        <w:t xml:space="preserve">Any messages communicated to students do not seek to glorify criminal activity or violent extremism or seek to </w:t>
      </w:r>
      <w:proofErr w:type="spellStart"/>
      <w:r w:rsidRPr="00D704A8">
        <w:rPr>
          <w:rFonts w:ascii="Century Gothic" w:eastAsia="Calibri" w:hAnsi="Century Gothic" w:cs="Calibri"/>
          <w:sz w:val="24"/>
          <w:szCs w:val="24"/>
        </w:rPr>
        <w:t>radicalise</w:t>
      </w:r>
      <w:proofErr w:type="spellEnd"/>
      <w:r w:rsidRPr="00D704A8">
        <w:rPr>
          <w:rFonts w:ascii="Century Gothic" w:eastAsia="Calibri" w:hAnsi="Century Gothic" w:cs="Calibri"/>
          <w:sz w:val="24"/>
          <w:szCs w:val="24"/>
        </w:rPr>
        <w:t xml:space="preserve"> students through extreme or narrow views of faith, religion or culture or other ideologies  </w:t>
      </w:r>
    </w:p>
    <w:p w14:paraId="605161D2" w14:textId="77777777" w:rsidR="00D704A8" w:rsidRPr="00D704A8" w:rsidRDefault="00D704A8" w:rsidP="00D704A8">
      <w:pPr>
        <w:spacing w:line="259" w:lineRule="auto"/>
        <w:ind w:left="720"/>
        <w:rPr>
          <w:rFonts w:ascii="Century Gothic" w:eastAsia="Calibri" w:hAnsi="Century Gothic"/>
          <w:sz w:val="24"/>
          <w:szCs w:val="24"/>
        </w:rPr>
      </w:pPr>
    </w:p>
    <w:p w14:paraId="2D2297F9" w14:textId="77777777" w:rsidR="00D704A8" w:rsidRPr="00D704A8" w:rsidRDefault="00D704A8" w:rsidP="00D704A8">
      <w:pPr>
        <w:spacing w:line="259" w:lineRule="auto"/>
        <w:rPr>
          <w:rFonts w:ascii="Century Gothic" w:eastAsia="Calibri" w:hAnsi="Century Gothic" w:cs="Calibri"/>
          <w:sz w:val="24"/>
          <w:szCs w:val="24"/>
        </w:rPr>
      </w:pPr>
      <w:r w:rsidRPr="00D704A8">
        <w:rPr>
          <w:rFonts w:ascii="Century Gothic" w:eastAsia="Calibri" w:hAnsi="Century Gothic" w:cs="Calibri"/>
          <w:sz w:val="24"/>
          <w:szCs w:val="24"/>
        </w:rPr>
        <w:t xml:space="preserve">Inviting visitors into our School does require a managed approach so that we can be sure that visitors are well prepared and that our School gains maximum benefit from their involvement. </w:t>
      </w:r>
    </w:p>
    <w:p w14:paraId="232CE767" w14:textId="77777777" w:rsidR="00D704A8" w:rsidRPr="00D704A8" w:rsidRDefault="00D704A8" w:rsidP="00D704A8">
      <w:pPr>
        <w:spacing w:line="259" w:lineRule="auto"/>
        <w:rPr>
          <w:rFonts w:ascii="Century Gothic" w:eastAsia="Calibri" w:hAnsi="Century Gothic" w:cs="Calibri"/>
          <w:b/>
          <w:sz w:val="24"/>
          <w:szCs w:val="24"/>
        </w:rPr>
      </w:pPr>
      <w:r w:rsidRPr="00D704A8">
        <w:rPr>
          <w:rFonts w:ascii="Century Gothic" w:eastAsia="Calibri" w:hAnsi="Century Gothic" w:cs="Calibri"/>
          <w:b/>
          <w:sz w:val="24"/>
          <w:szCs w:val="24"/>
        </w:rPr>
        <w:t xml:space="preserve">Planning the Visit </w:t>
      </w:r>
    </w:p>
    <w:p w14:paraId="0CB619E3" w14:textId="77777777" w:rsidR="00D704A8" w:rsidRPr="00D704A8" w:rsidRDefault="00D704A8" w:rsidP="00D704A8">
      <w:pPr>
        <w:spacing w:line="259" w:lineRule="auto"/>
        <w:rPr>
          <w:rFonts w:ascii="Century Gothic" w:eastAsia="Calibri" w:hAnsi="Century Gothic" w:cs="Calibri"/>
          <w:sz w:val="24"/>
          <w:szCs w:val="24"/>
        </w:rPr>
      </w:pPr>
      <w:r w:rsidRPr="00D704A8">
        <w:rPr>
          <w:rFonts w:ascii="Century Gothic" w:eastAsia="Calibri" w:hAnsi="Century Gothic" w:cs="Calibri"/>
          <w:sz w:val="24"/>
          <w:szCs w:val="24"/>
        </w:rPr>
        <w:t>Quality planning is vital for successful partnership activities. It is important that both School and visitors are clear about the:</w:t>
      </w:r>
    </w:p>
    <w:p w14:paraId="410BC72C" w14:textId="77777777" w:rsidR="00D704A8" w:rsidRPr="00D704A8" w:rsidRDefault="00D704A8" w:rsidP="00D704A8">
      <w:pPr>
        <w:numPr>
          <w:ilvl w:val="0"/>
          <w:numId w:val="23"/>
        </w:numPr>
        <w:spacing w:line="259" w:lineRule="auto"/>
        <w:rPr>
          <w:rFonts w:ascii="Century Gothic" w:eastAsia="Calibri" w:hAnsi="Century Gothic" w:cs="Calibri"/>
          <w:sz w:val="24"/>
          <w:szCs w:val="24"/>
        </w:rPr>
      </w:pPr>
      <w:r w:rsidRPr="00D704A8">
        <w:rPr>
          <w:rFonts w:ascii="Century Gothic" w:eastAsia="Calibri" w:hAnsi="Century Gothic" w:cs="Calibri"/>
          <w:sz w:val="24"/>
          <w:szCs w:val="24"/>
        </w:rPr>
        <w:t>Purpose of the visit</w:t>
      </w:r>
    </w:p>
    <w:p w14:paraId="7BE4B52D" w14:textId="77777777" w:rsidR="00D704A8" w:rsidRPr="00D704A8" w:rsidRDefault="00D704A8" w:rsidP="00D704A8">
      <w:pPr>
        <w:numPr>
          <w:ilvl w:val="0"/>
          <w:numId w:val="22"/>
        </w:numPr>
        <w:spacing w:line="259" w:lineRule="auto"/>
        <w:rPr>
          <w:rFonts w:ascii="Century Gothic" w:eastAsia="Calibri" w:hAnsi="Century Gothic" w:cs="Calibri"/>
          <w:sz w:val="24"/>
          <w:szCs w:val="24"/>
        </w:rPr>
      </w:pPr>
      <w:proofErr w:type="spellStart"/>
      <w:r w:rsidRPr="00D704A8">
        <w:rPr>
          <w:rFonts w:ascii="Century Gothic" w:eastAsia="Calibri" w:hAnsi="Century Gothic" w:cs="Calibri"/>
          <w:sz w:val="24"/>
          <w:szCs w:val="24"/>
        </w:rPr>
        <w:t>Organisational</w:t>
      </w:r>
      <w:proofErr w:type="spellEnd"/>
      <w:r w:rsidRPr="00D704A8">
        <w:rPr>
          <w:rFonts w:ascii="Century Gothic" w:eastAsia="Calibri" w:hAnsi="Century Gothic" w:cs="Calibri"/>
          <w:sz w:val="24"/>
          <w:szCs w:val="24"/>
        </w:rPr>
        <w:t xml:space="preserve"> details: contact name - address - telephone number - date - time - - </w:t>
      </w:r>
    </w:p>
    <w:p w14:paraId="10078985" w14:textId="77777777" w:rsidR="00D704A8" w:rsidRPr="00D704A8" w:rsidRDefault="00D704A8" w:rsidP="00D704A8">
      <w:pPr>
        <w:numPr>
          <w:ilvl w:val="0"/>
          <w:numId w:val="22"/>
        </w:numPr>
        <w:spacing w:line="259" w:lineRule="auto"/>
        <w:rPr>
          <w:rFonts w:ascii="Century Gothic" w:eastAsia="Calibri" w:hAnsi="Century Gothic" w:cs="Calibri"/>
          <w:sz w:val="24"/>
          <w:szCs w:val="24"/>
        </w:rPr>
      </w:pPr>
      <w:r w:rsidRPr="00D704A8">
        <w:rPr>
          <w:rFonts w:ascii="Century Gothic" w:eastAsia="Calibri" w:hAnsi="Century Gothic" w:cs="Calibri"/>
          <w:sz w:val="24"/>
          <w:szCs w:val="24"/>
        </w:rPr>
        <w:t xml:space="preserve">Negotiated role of the visitor </w:t>
      </w:r>
    </w:p>
    <w:p w14:paraId="0C3364B3" w14:textId="77777777" w:rsidR="00D704A8" w:rsidRPr="00D704A8" w:rsidRDefault="00D704A8" w:rsidP="00D704A8">
      <w:pPr>
        <w:numPr>
          <w:ilvl w:val="0"/>
          <w:numId w:val="22"/>
        </w:numPr>
        <w:spacing w:line="259" w:lineRule="auto"/>
        <w:rPr>
          <w:rFonts w:ascii="Century Gothic" w:eastAsia="Calibri" w:hAnsi="Century Gothic" w:cs="Calibri"/>
          <w:sz w:val="24"/>
          <w:szCs w:val="24"/>
        </w:rPr>
      </w:pPr>
      <w:r w:rsidRPr="00D704A8">
        <w:rPr>
          <w:rFonts w:ascii="Century Gothic" w:eastAsia="Calibri" w:hAnsi="Century Gothic" w:cs="Calibri"/>
          <w:sz w:val="24"/>
          <w:szCs w:val="24"/>
        </w:rPr>
        <w:t xml:space="preserve">Arrangements </w:t>
      </w:r>
      <w:r w:rsidRPr="00D704A8">
        <w:rPr>
          <w:rFonts w:ascii="Century Gothic" w:hAnsi="Century Gothic" w:cs="Calibri"/>
          <w:sz w:val="24"/>
          <w:szCs w:val="24"/>
        </w:rPr>
        <w:t xml:space="preserve">are usually best </w:t>
      </w:r>
      <w:r w:rsidRPr="00D704A8">
        <w:rPr>
          <w:rFonts w:ascii="Century Gothic" w:eastAsia="Calibri" w:hAnsi="Century Gothic" w:cs="Calibri"/>
          <w:sz w:val="24"/>
          <w:szCs w:val="24"/>
        </w:rPr>
        <w:t xml:space="preserve">made in </w:t>
      </w:r>
      <w:r w:rsidRPr="00D704A8">
        <w:rPr>
          <w:rFonts w:ascii="Century Gothic" w:hAnsi="Century Gothic" w:cs="Calibri"/>
          <w:sz w:val="24"/>
          <w:szCs w:val="24"/>
        </w:rPr>
        <w:t xml:space="preserve">email / </w:t>
      </w:r>
      <w:r w:rsidRPr="00D704A8">
        <w:rPr>
          <w:rFonts w:ascii="Century Gothic" w:eastAsia="Calibri" w:hAnsi="Century Gothic" w:cs="Calibri"/>
          <w:sz w:val="24"/>
          <w:szCs w:val="24"/>
        </w:rPr>
        <w:t xml:space="preserve">writing, with a telephone reminder prior to the event. </w:t>
      </w:r>
    </w:p>
    <w:p w14:paraId="2AAACF0A" w14:textId="77777777" w:rsidR="00D704A8" w:rsidRPr="00D704A8" w:rsidRDefault="00D704A8" w:rsidP="00D704A8">
      <w:pPr>
        <w:autoSpaceDE w:val="0"/>
        <w:autoSpaceDN w:val="0"/>
        <w:adjustRightInd w:val="0"/>
        <w:rPr>
          <w:rFonts w:ascii="Century Gothic" w:hAnsi="Century Gothic" w:cs="Arial"/>
          <w:color w:val="000000"/>
          <w:sz w:val="24"/>
          <w:szCs w:val="24"/>
        </w:rPr>
      </w:pPr>
    </w:p>
    <w:p w14:paraId="75D58C52" w14:textId="77777777" w:rsidR="00D704A8" w:rsidRPr="00D704A8" w:rsidRDefault="00D704A8" w:rsidP="00D704A8">
      <w:pPr>
        <w:autoSpaceDE w:val="0"/>
        <w:autoSpaceDN w:val="0"/>
        <w:adjustRightInd w:val="0"/>
        <w:rPr>
          <w:rFonts w:ascii="Century Gothic" w:hAnsi="Century Gothic" w:cs="Arial"/>
          <w:color w:val="000000"/>
          <w:sz w:val="24"/>
          <w:szCs w:val="24"/>
        </w:rPr>
      </w:pPr>
    </w:p>
    <w:p w14:paraId="1C750FE4" w14:textId="77777777" w:rsidR="00D704A8" w:rsidRPr="00D704A8" w:rsidRDefault="00D704A8" w:rsidP="00D704A8">
      <w:pPr>
        <w:spacing w:line="259" w:lineRule="auto"/>
        <w:rPr>
          <w:rFonts w:ascii="Century Gothic" w:eastAsia="Calibri" w:hAnsi="Century Gothic" w:cs="Calibri"/>
          <w:b/>
          <w:sz w:val="24"/>
          <w:szCs w:val="24"/>
        </w:rPr>
      </w:pPr>
      <w:r w:rsidRPr="00D704A8">
        <w:rPr>
          <w:rFonts w:ascii="Century Gothic" w:eastAsia="Calibri" w:hAnsi="Century Gothic" w:cs="Calibri"/>
          <w:b/>
          <w:sz w:val="24"/>
          <w:szCs w:val="24"/>
        </w:rPr>
        <w:t xml:space="preserve">Visitor Care - Health and Safety </w:t>
      </w:r>
    </w:p>
    <w:p w14:paraId="51EF5918" w14:textId="77777777" w:rsidR="00D704A8" w:rsidRPr="00D704A8" w:rsidRDefault="00D704A8" w:rsidP="00D704A8">
      <w:pPr>
        <w:numPr>
          <w:ilvl w:val="0"/>
          <w:numId w:val="20"/>
        </w:numPr>
        <w:spacing w:line="259" w:lineRule="auto"/>
        <w:rPr>
          <w:rFonts w:ascii="Century Gothic" w:eastAsia="Calibri" w:hAnsi="Century Gothic" w:cs="Calibri"/>
          <w:sz w:val="24"/>
          <w:szCs w:val="24"/>
        </w:rPr>
      </w:pPr>
      <w:r w:rsidRPr="00D704A8">
        <w:rPr>
          <w:rFonts w:ascii="Century Gothic" w:eastAsia="Calibri" w:hAnsi="Century Gothic" w:cs="Calibri"/>
          <w:sz w:val="24"/>
          <w:szCs w:val="24"/>
        </w:rPr>
        <w:t xml:space="preserve">The School must always know who is on the premises. </w:t>
      </w:r>
    </w:p>
    <w:p w14:paraId="6639E18E" w14:textId="77777777" w:rsidR="00D704A8" w:rsidRPr="00D704A8" w:rsidRDefault="00D704A8" w:rsidP="00D704A8">
      <w:pPr>
        <w:numPr>
          <w:ilvl w:val="0"/>
          <w:numId w:val="20"/>
        </w:numPr>
        <w:spacing w:line="259" w:lineRule="auto"/>
        <w:rPr>
          <w:rFonts w:ascii="Century Gothic" w:eastAsia="Calibri" w:hAnsi="Century Gothic" w:cs="Calibri"/>
          <w:sz w:val="24"/>
          <w:szCs w:val="24"/>
        </w:rPr>
      </w:pPr>
      <w:r w:rsidRPr="00D704A8">
        <w:rPr>
          <w:rFonts w:ascii="Century Gothic" w:eastAsia="Calibri" w:hAnsi="Century Gothic" w:cs="Calibri"/>
          <w:sz w:val="24"/>
          <w:szCs w:val="24"/>
        </w:rPr>
        <w:t>Evacuation procedures must be made clear</w:t>
      </w:r>
    </w:p>
    <w:p w14:paraId="558EFDBE" w14:textId="77777777" w:rsidR="00D704A8" w:rsidRPr="00D704A8" w:rsidRDefault="00D704A8" w:rsidP="00D704A8">
      <w:pPr>
        <w:numPr>
          <w:ilvl w:val="0"/>
          <w:numId w:val="21"/>
        </w:numPr>
        <w:spacing w:line="259" w:lineRule="auto"/>
        <w:rPr>
          <w:rFonts w:ascii="Century Gothic" w:eastAsia="Calibri" w:hAnsi="Century Gothic" w:cs="Calibri"/>
          <w:sz w:val="24"/>
          <w:szCs w:val="24"/>
        </w:rPr>
      </w:pPr>
      <w:r w:rsidRPr="00D704A8">
        <w:rPr>
          <w:rFonts w:ascii="Century Gothic" w:eastAsia="Calibri" w:hAnsi="Century Gothic" w:cs="Calibri"/>
          <w:sz w:val="24"/>
          <w:szCs w:val="24"/>
        </w:rPr>
        <w:t>Visitors will be shown where the toilets are</w:t>
      </w:r>
    </w:p>
    <w:p w14:paraId="69A95736" w14:textId="77777777" w:rsidR="00D704A8" w:rsidRPr="00D704A8" w:rsidRDefault="00D704A8" w:rsidP="00D704A8">
      <w:pPr>
        <w:spacing w:line="259" w:lineRule="auto"/>
        <w:rPr>
          <w:rFonts w:ascii="Century Gothic" w:eastAsia="Calibri" w:hAnsi="Century Gothic" w:cs="Calibri"/>
          <w:sz w:val="24"/>
          <w:szCs w:val="24"/>
        </w:rPr>
      </w:pPr>
    </w:p>
    <w:p w14:paraId="20838FC1" w14:textId="77777777" w:rsidR="00D704A8" w:rsidRPr="00D704A8" w:rsidRDefault="00D704A8" w:rsidP="00D704A8">
      <w:pPr>
        <w:spacing w:line="259" w:lineRule="auto"/>
        <w:rPr>
          <w:rFonts w:ascii="Century Gothic" w:eastAsia="Calibri" w:hAnsi="Century Gothic" w:cs="Calibri"/>
          <w:sz w:val="24"/>
          <w:szCs w:val="24"/>
        </w:rPr>
      </w:pPr>
    </w:p>
    <w:p w14:paraId="722EB07C" w14:textId="77777777" w:rsidR="00D704A8" w:rsidRPr="00D704A8" w:rsidRDefault="00D704A8" w:rsidP="00D704A8">
      <w:pPr>
        <w:autoSpaceDE w:val="0"/>
        <w:autoSpaceDN w:val="0"/>
        <w:adjustRightInd w:val="0"/>
        <w:rPr>
          <w:rFonts w:ascii="Century Gothic" w:hAnsi="Century Gothic" w:cstheme="minorHAnsi"/>
          <w:color w:val="000000"/>
          <w:sz w:val="24"/>
          <w:szCs w:val="24"/>
        </w:rPr>
      </w:pPr>
      <w:r w:rsidRPr="00D704A8">
        <w:rPr>
          <w:rFonts w:ascii="Century Gothic" w:hAnsi="Century Gothic" w:cstheme="minorHAnsi"/>
          <w:color w:val="000000"/>
          <w:sz w:val="24"/>
          <w:szCs w:val="24"/>
        </w:rPr>
        <w:t>Regular visitors will be checked with a Disclosure and Barring Service check will be completed.</w:t>
      </w:r>
    </w:p>
    <w:p w14:paraId="043568EE" w14:textId="77777777" w:rsidR="00D704A8" w:rsidRPr="00D704A8" w:rsidRDefault="00D704A8" w:rsidP="00D704A8">
      <w:pPr>
        <w:autoSpaceDE w:val="0"/>
        <w:autoSpaceDN w:val="0"/>
        <w:adjustRightInd w:val="0"/>
        <w:rPr>
          <w:rFonts w:ascii="Century Gothic" w:hAnsi="Century Gothic" w:cstheme="minorHAnsi"/>
          <w:color w:val="000000"/>
          <w:sz w:val="24"/>
          <w:szCs w:val="24"/>
        </w:rPr>
      </w:pPr>
    </w:p>
    <w:p w14:paraId="29C51250" w14:textId="77777777" w:rsidR="00633CA9" w:rsidRPr="00D704A8" w:rsidRDefault="00633CA9" w:rsidP="00377B6B">
      <w:pPr>
        <w:ind w:left="360"/>
        <w:rPr>
          <w:rFonts w:ascii="Century Gothic" w:hAnsi="Century Gothic"/>
          <w:b/>
          <w:bCs/>
          <w:sz w:val="24"/>
          <w:szCs w:val="24"/>
        </w:rPr>
      </w:pPr>
    </w:p>
    <w:p w14:paraId="59F5DB7D" w14:textId="77777777" w:rsidR="00633CA9" w:rsidRPr="00D704A8" w:rsidRDefault="00633CA9" w:rsidP="00377B6B">
      <w:pPr>
        <w:ind w:left="360"/>
        <w:rPr>
          <w:rFonts w:ascii="Century Gothic" w:hAnsi="Century Gothic"/>
          <w:b/>
          <w:bCs/>
          <w:sz w:val="24"/>
          <w:szCs w:val="24"/>
        </w:rPr>
      </w:pPr>
    </w:p>
    <w:p w14:paraId="3E1560DA" w14:textId="085C5A03" w:rsidR="00377B6B" w:rsidRPr="00D704A8" w:rsidRDefault="00377B6B" w:rsidP="00377B6B">
      <w:pPr>
        <w:ind w:left="360"/>
        <w:rPr>
          <w:rFonts w:ascii="Century Gothic" w:hAnsi="Century Gothic"/>
          <w:b/>
          <w:bCs/>
          <w:sz w:val="24"/>
          <w:szCs w:val="24"/>
        </w:rPr>
      </w:pPr>
      <w:r w:rsidRPr="00D704A8">
        <w:rPr>
          <w:rFonts w:ascii="Century Gothic" w:hAnsi="Century Gothic"/>
          <w:b/>
          <w:bCs/>
          <w:sz w:val="24"/>
          <w:szCs w:val="24"/>
        </w:rPr>
        <w:t>Version control table</w:t>
      </w:r>
    </w:p>
    <w:tbl>
      <w:tblPr>
        <w:tblStyle w:val="TableGrid0"/>
        <w:tblpPr w:leftFromText="180" w:rightFromText="180" w:vertAnchor="text" w:tblpY="1"/>
        <w:tblOverlap w:val="never"/>
        <w:tblW w:w="0" w:type="auto"/>
        <w:tblLook w:val="04A0" w:firstRow="1" w:lastRow="0" w:firstColumn="1" w:lastColumn="0" w:noHBand="0" w:noVBand="1"/>
      </w:tblPr>
      <w:tblGrid>
        <w:gridCol w:w="1134"/>
        <w:gridCol w:w="1417"/>
        <w:gridCol w:w="5102"/>
        <w:gridCol w:w="1417"/>
      </w:tblGrid>
      <w:tr w:rsidR="009F0BD2" w:rsidRPr="00D704A8" w14:paraId="568D26A8" w14:textId="77777777" w:rsidTr="001C5447">
        <w:tc>
          <w:tcPr>
            <w:tcW w:w="1134" w:type="dxa"/>
          </w:tcPr>
          <w:p w14:paraId="02402A21" w14:textId="77777777" w:rsidR="009F0BD2" w:rsidRPr="00D704A8" w:rsidRDefault="009F0BD2" w:rsidP="001C5447">
            <w:pPr>
              <w:rPr>
                <w:rFonts w:ascii="Century Gothic" w:hAnsi="Century Gothic" w:cstheme="minorHAnsi"/>
                <w:b/>
              </w:rPr>
            </w:pPr>
            <w:r w:rsidRPr="00D704A8">
              <w:rPr>
                <w:rFonts w:ascii="Century Gothic" w:hAnsi="Century Gothic" w:cstheme="minorHAnsi"/>
                <w:b/>
              </w:rPr>
              <w:t>Version</w:t>
            </w:r>
          </w:p>
        </w:tc>
        <w:tc>
          <w:tcPr>
            <w:tcW w:w="1417" w:type="dxa"/>
          </w:tcPr>
          <w:p w14:paraId="729CDDA5" w14:textId="77777777" w:rsidR="009F0BD2" w:rsidRPr="00D704A8" w:rsidRDefault="009F0BD2" w:rsidP="001C5447">
            <w:pPr>
              <w:rPr>
                <w:rFonts w:ascii="Century Gothic" w:hAnsi="Century Gothic" w:cstheme="minorHAnsi"/>
                <w:b/>
              </w:rPr>
            </w:pPr>
            <w:r w:rsidRPr="00D704A8">
              <w:rPr>
                <w:rFonts w:ascii="Century Gothic" w:hAnsi="Century Gothic" w:cstheme="minorHAnsi"/>
                <w:b/>
              </w:rPr>
              <w:t>Date</w:t>
            </w:r>
          </w:p>
        </w:tc>
        <w:tc>
          <w:tcPr>
            <w:tcW w:w="5102" w:type="dxa"/>
          </w:tcPr>
          <w:p w14:paraId="06F002DA" w14:textId="77777777" w:rsidR="009F0BD2" w:rsidRPr="00D704A8" w:rsidRDefault="009F0BD2" w:rsidP="001C5447">
            <w:pPr>
              <w:rPr>
                <w:rFonts w:ascii="Century Gothic" w:hAnsi="Century Gothic" w:cstheme="minorHAnsi"/>
                <w:b/>
              </w:rPr>
            </w:pPr>
            <w:r w:rsidRPr="00D704A8">
              <w:rPr>
                <w:rFonts w:ascii="Century Gothic" w:hAnsi="Century Gothic" w:cstheme="minorHAnsi"/>
                <w:b/>
              </w:rPr>
              <w:t>Changes</w:t>
            </w:r>
          </w:p>
        </w:tc>
        <w:tc>
          <w:tcPr>
            <w:tcW w:w="1417" w:type="dxa"/>
          </w:tcPr>
          <w:p w14:paraId="40AA0BA2" w14:textId="77777777" w:rsidR="009F0BD2" w:rsidRPr="00D704A8" w:rsidRDefault="009F0BD2" w:rsidP="001C5447">
            <w:pPr>
              <w:rPr>
                <w:rFonts w:ascii="Century Gothic" w:hAnsi="Century Gothic" w:cstheme="minorHAnsi"/>
                <w:b/>
              </w:rPr>
            </w:pPr>
            <w:r w:rsidRPr="00D704A8">
              <w:rPr>
                <w:rFonts w:ascii="Century Gothic" w:hAnsi="Century Gothic" w:cstheme="minorHAnsi"/>
                <w:b/>
              </w:rPr>
              <w:t>Approval</w:t>
            </w:r>
          </w:p>
        </w:tc>
      </w:tr>
      <w:tr w:rsidR="009F0BD2" w:rsidRPr="00D704A8" w14:paraId="6BC7BEA1" w14:textId="77777777" w:rsidTr="001C5447">
        <w:tc>
          <w:tcPr>
            <w:tcW w:w="1134" w:type="dxa"/>
          </w:tcPr>
          <w:p w14:paraId="0010EEF3" w14:textId="77777777" w:rsidR="009F0BD2" w:rsidRPr="00D704A8" w:rsidRDefault="009F0BD2" w:rsidP="001C5447">
            <w:pPr>
              <w:rPr>
                <w:rFonts w:ascii="Century Gothic" w:hAnsi="Century Gothic" w:cstheme="minorHAnsi"/>
                <w:bCs/>
              </w:rPr>
            </w:pPr>
            <w:r w:rsidRPr="00D704A8">
              <w:rPr>
                <w:rFonts w:ascii="Century Gothic" w:hAnsi="Century Gothic" w:cstheme="minorHAnsi"/>
                <w:bCs/>
              </w:rPr>
              <w:t>1</w:t>
            </w:r>
          </w:p>
        </w:tc>
        <w:tc>
          <w:tcPr>
            <w:tcW w:w="1417" w:type="dxa"/>
          </w:tcPr>
          <w:p w14:paraId="24AB93AE" w14:textId="77777777" w:rsidR="009F0BD2" w:rsidRPr="00D704A8" w:rsidRDefault="009F0BD2" w:rsidP="001C5447">
            <w:pPr>
              <w:rPr>
                <w:rFonts w:ascii="Century Gothic" w:hAnsi="Century Gothic" w:cstheme="minorHAnsi"/>
                <w:bCs/>
              </w:rPr>
            </w:pPr>
            <w:r w:rsidRPr="00D704A8">
              <w:rPr>
                <w:rFonts w:ascii="Century Gothic" w:hAnsi="Century Gothic" w:cstheme="minorHAnsi"/>
                <w:bCs/>
              </w:rPr>
              <w:t>2026</w:t>
            </w:r>
          </w:p>
        </w:tc>
        <w:tc>
          <w:tcPr>
            <w:tcW w:w="5102" w:type="dxa"/>
          </w:tcPr>
          <w:p w14:paraId="654D44EA" w14:textId="77777777" w:rsidR="009F0BD2" w:rsidRPr="00D704A8" w:rsidRDefault="009F0BD2" w:rsidP="001C5447">
            <w:pPr>
              <w:rPr>
                <w:rFonts w:ascii="Century Gothic" w:hAnsi="Century Gothic" w:cstheme="minorHAnsi"/>
                <w:bCs/>
              </w:rPr>
            </w:pPr>
            <w:r w:rsidRPr="00D704A8">
              <w:rPr>
                <w:rFonts w:ascii="Century Gothic" w:hAnsi="Century Gothic" w:cstheme="minorHAnsi"/>
                <w:bCs/>
              </w:rPr>
              <w:t>Re-branded to KCS. Formatting.</w:t>
            </w:r>
          </w:p>
        </w:tc>
        <w:tc>
          <w:tcPr>
            <w:tcW w:w="1417" w:type="dxa"/>
          </w:tcPr>
          <w:p w14:paraId="6059B027" w14:textId="77777777" w:rsidR="009F0BD2" w:rsidRPr="00D704A8" w:rsidRDefault="009F0BD2" w:rsidP="001C5447">
            <w:pPr>
              <w:rPr>
                <w:rFonts w:ascii="Century Gothic" w:hAnsi="Century Gothic" w:cstheme="minorHAnsi"/>
                <w:bCs/>
              </w:rPr>
            </w:pPr>
            <w:r w:rsidRPr="00D704A8">
              <w:rPr>
                <w:rFonts w:ascii="Century Gothic" w:hAnsi="Century Gothic" w:cstheme="minorHAnsi"/>
                <w:bCs/>
              </w:rPr>
              <w:t>SO</w:t>
            </w:r>
          </w:p>
        </w:tc>
      </w:tr>
      <w:tr w:rsidR="009F0BD2" w:rsidRPr="00D704A8" w14:paraId="681A3F30" w14:textId="77777777" w:rsidTr="001C5447">
        <w:tc>
          <w:tcPr>
            <w:tcW w:w="1134" w:type="dxa"/>
          </w:tcPr>
          <w:p w14:paraId="68E906FE" w14:textId="77777777" w:rsidR="009F0BD2" w:rsidRPr="00D704A8" w:rsidRDefault="009F0BD2" w:rsidP="001C5447">
            <w:pPr>
              <w:rPr>
                <w:rFonts w:ascii="Century Gothic" w:hAnsi="Century Gothic" w:cstheme="minorHAnsi"/>
                <w:bCs/>
              </w:rPr>
            </w:pPr>
          </w:p>
        </w:tc>
        <w:tc>
          <w:tcPr>
            <w:tcW w:w="1417" w:type="dxa"/>
          </w:tcPr>
          <w:p w14:paraId="4EBE3CAD" w14:textId="77777777" w:rsidR="009F0BD2" w:rsidRPr="00D704A8" w:rsidRDefault="009F0BD2" w:rsidP="001C5447">
            <w:pPr>
              <w:rPr>
                <w:rFonts w:ascii="Century Gothic" w:hAnsi="Century Gothic" w:cstheme="minorHAnsi"/>
                <w:bCs/>
              </w:rPr>
            </w:pPr>
          </w:p>
        </w:tc>
        <w:tc>
          <w:tcPr>
            <w:tcW w:w="5102" w:type="dxa"/>
          </w:tcPr>
          <w:p w14:paraId="732AA318" w14:textId="77777777" w:rsidR="009F0BD2" w:rsidRPr="00D704A8" w:rsidRDefault="009F0BD2" w:rsidP="001C5447">
            <w:pPr>
              <w:rPr>
                <w:rFonts w:ascii="Century Gothic" w:hAnsi="Century Gothic" w:cstheme="minorHAnsi"/>
                <w:bCs/>
              </w:rPr>
            </w:pPr>
          </w:p>
        </w:tc>
        <w:tc>
          <w:tcPr>
            <w:tcW w:w="1417" w:type="dxa"/>
          </w:tcPr>
          <w:p w14:paraId="45BFBF49" w14:textId="77777777" w:rsidR="009F0BD2" w:rsidRPr="00D704A8" w:rsidRDefault="009F0BD2" w:rsidP="001C5447">
            <w:pPr>
              <w:rPr>
                <w:rFonts w:ascii="Century Gothic" w:hAnsi="Century Gothic" w:cstheme="minorHAnsi"/>
                <w:bCs/>
              </w:rPr>
            </w:pPr>
          </w:p>
        </w:tc>
      </w:tr>
    </w:tbl>
    <w:p w14:paraId="45F92653" w14:textId="77777777" w:rsidR="009F0BD2" w:rsidRPr="00D704A8" w:rsidRDefault="009F0BD2" w:rsidP="00377B6B">
      <w:pPr>
        <w:ind w:left="360"/>
        <w:rPr>
          <w:rFonts w:ascii="Century Gothic" w:hAnsi="Century Gothic"/>
          <w:b/>
          <w:bCs/>
          <w:sz w:val="24"/>
          <w:szCs w:val="24"/>
        </w:rPr>
      </w:pPr>
    </w:p>
    <w:p w14:paraId="2ECD09C6" w14:textId="77777777" w:rsidR="00E5179C" w:rsidRPr="00D704A8" w:rsidRDefault="00E5179C" w:rsidP="00E5179C">
      <w:pPr>
        <w:rPr>
          <w:rFonts w:ascii="Century Gothic" w:hAnsi="Century Gothic" w:cs="Calibri"/>
          <w:sz w:val="24"/>
          <w:szCs w:val="24"/>
          <w:lang w:val="en-GB"/>
        </w:rPr>
      </w:pPr>
    </w:p>
    <w:p w14:paraId="0AFCCE38" w14:textId="77777777" w:rsidR="0079547C" w:rsidRPr="00D704A8" w:rsidRDefault="0079547C">
      <w:pPr>
        <w:rPr>
          <w:rFonts w:ascii="Century Gothic" w:hAnsi="Century Gothic" w:cs="Calibri"/>
          <w:sz w:val="24"/>
          <w:szCs w:val="24"/>
          <w:lang w:val="en-GB"/>
        </w:rPr>
      </w:pPr>
    </w:p>
    <w:sectPr w:rsidR="0079547C" w:rsidRPr="00D704A8" w:rsidSect="00CB7E1A">
      <w:headerReference w:type="default" r:id="rId8"/>
      <w:footerReference w:type="default" r:id="rId9"/>
      <w:headerReference w:type="first" r:id="rId10"/>
      <w:footerReference w:type="first" r:id="rId11"/>
      <w:pgSz w:w="11904" w:h="16836"/>
      <w:pgMar w:top="1440" w:right="1080" w:bottom="1440" w:left="1080" w:header="720" w:footer="1077"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44B56" w14:textId="77777777" w:rsidR="008C2468" w:rsidRDefault="008C2468">
      <w:r>
        <w:separator/>
      </w:r>
    </w:p>
  </w:endnote>
  <w:endnote w:type="continuationSeparator" w:id="0">
    <w:p w14:paraId="36C5D612" w14:textId="77777777" w:rsidR="008C2468" w:rsidRDefault="008C2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Italic">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96774" w14:textId="0E38F991" w:rsidR="001F55FB" w:rsidRDefault="00854DFC" w:rsidP="001F55FB">
    <w:pPr>
      <w:pStyle w:val="Footer"/>
      <w:tabs>
        <w:tab w:val="clear" w:pos="4153"/>
        <w:tab w:val="clear" w:pos="8306"/>
        <w:tab w:val="center" w:pos="4872"/>
        <w:tab w:val="right" w:pos="9744"/>
      </w:tabs>
    </w:pPr>
    <w:r w:rsidRPr="00854DFC">
      <w:rPr>
        <w:shd w:val="clear" w:color="auto" w:fill="FFFFFF" w:themeFill="background1"/>
      </w:rPr>
      <w:t>Non-</w:t>
    </w:r>
    <w:r w:rsidR="009F0BD2" w:rsidRPr="00854DFC">
      <w:rPr>
        <w:shd w:val="clear" w:color="auto" w:fill="FFFFFF" w:themeFill="background1"/>
      </w:rPr>
      <w:t>Statutory</w:t>
    </w:r>
    <w:r w:rsidR="001F55FB">
      <w:tab/>
      <w:t xml:space="preserve">Page </w:t>
    </w:r>
    <w:r w:rsidR="001F55FB">
      <w:rPr>
        <w:b/>
        <w:bCs/>
        <w:sz w:val="24"/>
        <w:szCs w:val="24"/>
      </w:rPr>
      <w:fldChar w:fldCharType="begin"/>
    </w:r>
    <w:r w:rsidR="001F55FB">
      <w:rPr>
        <w:b/>
        <w:bCs/>
      </w:rPr>
      <w:instrText xml:space="preserve"> PAGE </w:instrText>
    </w:r>
    <w:r w:rsidR="001F55FB">
      <w:rPr>
        <w:b/>
        <w:bCs/>
        <w:sz w:val="24"/>
        <w:szCs w:val="24"/>
      </w:rPr>
      <w:fldChar w:fldCharType="separate"/>
    </w:r>
    <w:r w:rsidR="001F55FB">
      <w:rPr>
        <w:b/>
        <w:bCs/>
        <w:sz w:val="24"/>
        <w:szCs w:val="24"/>
      </w:rPr>
      <w:t>1</w:t>
    </w:r>
    <w:r w:rsidR="001F55FB">
      <w:rPr>
        <w:b/>
        <w:bCs/>
        <w:sz w:val="24"/>
        <w:szCs w:val="24"/>
      </w:rPr>
      <w:fldChar w:fldCharType="end"/>
    </w:r>
    <w:r w:rsidR="001F55FB">
      <w:t xml:space="preserve"> of </w:t>
    </w:r>
    <w:r w:rsidR="001F55FB">
      <w:rPr>
        <w:b/>
        <w:bCs/>
        <w:sz w:val="24"/>
        <w:szCs w:val="24"/>
      </w:rPr>
      <w:fldChar w:fldCharType="begin"/>
    </w:r>
    <w:r w:rsidR="001F55FB">
      <w:rPr>
        <w:b/>
        <w:bCs/>
      </w:rPr>
      <w:instrText xml:space="preserve"> NUMPAGES  </w:instrText>
    </w:r>
    <w:r w:rsidR="001F55FB">
      <w:rPr>
        <w:b/>
        <w:bCs/>
        <w:sz w:val="24"/>
        <w:szCs w:val="24"/>
      </w:rPr>
      <w:fldChar w:fldCharType="separate"/>
    </w:r>
    <w:r w:rsidR="001F55FB">
      <w:rPr>
        <w:b/>
        <w:bCs/>
        <w:sz w:val="24"/>
        <w:szCs w:val="24"/>
      </w:rPr>
      <w:t>4</w:t>
    </w:r>
    <w:r w:rsidR="001F55FB">
      <w:rPr>
        <w:b/>
        <w:bCs/>
        <w:sz w:val="24"/>
        <w:szCs w:val="24"/>
      </w:rPr>
      <w:fldChar w:fldCharType="end"/>
    </w:r>
    <w:r w:rsidR="001F55FB">
      <w:tab/>
      <w:t>v1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803BC" w14:textId="10CC040D" w:rsidR="001F55FB" w:rsidRDefault="00854DFC" w:rsidP="001F55FB">
    <w:pPr>
      <w:pStyle w:val="Footer"/>
      <w:tabs>
        <w:tab w:val="clear" w:pos="4153"/>
        <w:tab w:val="clear" w:pos="8306"/>
        <w:tab w:val="center" w:pos="4872"/>
        <w:tab w:val="right" w:pos="9744"/>
      </w:tabs>
    </w:pPr>
    <w:r w:rsidRPr="00854DFC">
      <w:rPr>
        <w:highlight w:val="darkGray"/>
      </w:rPr>
      <w:t>Non-</w:t>
    </w:r>
    <w:r w:rsidR="00633CA9" w:rsidRPr="00854DFC">
      <w:rPr>
        <w:highlight w:val="darkGray"/>
      </w:rPr>
      <w:t>Statutory</w:t>
    </w:r>
    <w:r w:rsidR="001F55FB">
      <w:tab/>
      <w:t xml:space="preserve">Page </w:t>
    </w:r>
    <w:r w:rsidR="001F55FB">
      <w:rPr>
        <w:b/>
        <w:bCs/>
        <w:sz w:val="24"/>
        <w:szCs w:val="24"/>
      </w:rPr>
      <w:fldChar w:fldCharType="begin"/>
    </w:r>
    <w:r w:rsidR="001F55FB">
      <w:rPr>
        <w:b/>
        <w:bCs/>
      </w:rPr>
      <w:instrText xml:space="preserve"> PAGE </w:instrText>
    </w:r>
    <w:r w:rsidR="001F55FB">
      <w:rPr>
        <w:b/>
        <w:bCs/>
        <w:sz w:val="24"/>
        <w:szCs w:val="24"/>
      </w:rPr>
      <w:fldChar w:fldCharType="separate"/>
    </w:r>
    <w:r w:rsidR="001F55FB">
      <w:rPr>
        <w:b/>
        <w:bCs/>
        <w:sz w:val="24"/>
        <w:szCs w:val="24"/>
      </w:rPr>
      <w:t>1</w:t>
    </w:r>
    <w:r w:rsidR="001F55FB">
      <w:rPr>
        <w:b/>
        <w:bCs/>
        <w:sz w:val="24"/>
        <w:szCs w:val="24"/>
      </w:rPr>
      <w:fldChar w:fldCharType="end"/>
    </w:r>
    <w:r w:rsidR="001F55FB">
      <w:t xml:space="preserve"> of </w:t>
    </w:r>
    <w:r w:rsidR="001F55FB">
      <w:rPr>
        <w:b/>
        <w:bCs/>
        <w:sz w:val="24"/>
        <w:szCs w:val="24"/>
      </w:rPr>
      <w:fldChar w:fldCharType="begin"/>
    </w:r>
    <w:r w:rsidR="001F55FB">
      <w:rPr>
        <w:b/>
        <w:bCs/>
      </w:rPr>
      <w:instrText xml:space="preserve"> NUMPAGES  </w:instrText>
    </w:r>
    <w:r w:rsidR="001F55FB">
      <w:rPr>
        <w:b/>
        <w:bCs/>
        <w:sz w:val="24"/>
        <w:szCs w:val="24"/>
      </w:rPr>
      <w:fldChar w:fldCharType="separate"/>
    </w:r>
    <w:r w:rsidR="001F55FB">
      <w:rPr>
        <w:b/>
        <w:bCs/>
        <w:sz w:val="24"/>
        <w:szCs w:val="24"/>
      </w:rPr>
      <w:t>4</w:t>
    </w:r>
    <w:r w:rsidR="001F55FB">
      <w:rPr>
        <w:b/>
        <w:bCs/>
        <w:sz w:val="24"/>
        <w:szCs w:val="24"/>
      </w:rPr>
      <w:fldChar w:fldCharType="end"/>
    </w:r>
    <w:r w:rsidR="001F55FB">
      <w:rPr>
        <w:b/>
        <w:bCs/>
        <w:sz w:val="24"/>
        <w:szCs w:val="24"/>
      </w:rPr>
      <w:t xml:space="preserve"> </w:t>
    </w:r>
    <w:r w:rsidR="001F55FB">
      <w:tab/>
      <w:t>v1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17B8C" w14:textId="77777777" w:rsidR="008C2468" w:rsidRDefault="008C2468">
      <w:r>
        <w:separator/>
      </w:r>
    </w:p>
  </w:footnote>
  <w:footnote w:type="continuationSeparator" w:id="0">
    <w:p w14:paraId="4A46CCC5" w14:textId="77777777" w:rsidR="008C2468" w:rsidRDefault="008C24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1" w:type="dxa"/>
      <w:tblCellMar>
        <w:left w:w="0" w:type="dxa"/>
        <w:right w:w="0" w:type="dxa"/>
      </w:tblCellMar>
      <w:tblLook w:val="04A0" w:firstRow="1" w:lastRow="0" w:firstColumn="1" w:lastColumn="0" w:noHBand="0" w:noVBand="1"/>
    </w:tblPr>
    <w:tblGrid>
      <w:gridCol w:w="9071"/>
    </w:tblGrid>
    <w:tr w:rsidR="00A14250" w14:paraId="5B03C5C9" w14:textId="77777777" w:rsidTr="00A14250">
      <w:tc>
        <w:tcPr>
          <w:tcW w:w="9071" w:type="dxa"/>
          <w:tcBorders>
            <w:bottom w:val="single" w:sz="8" w:space="0" w:color="C00000"/>
          </w:tcBorders>
        </w:tcPr>
        <w:p w14:paraId="32434D93" w14:textId="71D9FB35" w:rsidR="00A14250" w:rsidRPr="00A14250" w:rsidRDefault="00A14250" w:rsidP="00A14250">
          <w:pPr>
            <w:pStyle w:val="Header"/>
            <w:rPr>
              <w:rFonts w:ascii="Century Gothic" w:hAnsi="Century Gothic" w:cs="Arial"/>
              <w:kern w:val="2"/>
              <w:sz w:val="24"/>
              <w:szCs w:val="24"/>
            </w:rPr>
          </w:pPr>
          <w:r w:rsidRPr="00A14250">
            <w:rPr>
              <w:rFonts w:ascii="Century Gothic" w:hAnsi="Century Gothic" w:cs="Arial"/>
              <w:kern w:val="2"/>
              <w:sz w:val="24"/>
              <w:szCs w:val="24"/>
            </w:rPr>
            <w:t xml:space="preserve">Kingdom Christian School: </w:t>
          </w:r>
          <w:r w:rsidR="002F5F1F">
            <w:rPr>
              <w:rFonts w:ascii="Century Gothic" w:hAnsi="Century Gothic" w:cs="Arial"/>
              <w:kern w:val="2"/>
              <w:sz w:val="24"/>
              <w:szCs w:val="24"/>
            </w:rPr>
            <w:t>Visitor</w:t>
          </w:r>
          <w:r w:rsidRPr="00A14250">
            <w:rPr>
              <w:rFonts w:ascii="Century Gothic" w:hAnsi="Century Gothic" w:cs="Arial"/>
              <w:kern w:val="2"/>
              <w:sz w:val="24"/>
              <w:szCs w:val="24"/>
            </w:rPr>
            <w:t xml:space="preserve"> Policy</w:t>
          </w:r>
        </w:p>
      </w:tc>
    </w:tr>
  </w:tbl>
  <w:p w14:paraId="3AC79180" w14:textId="77777777" w:rsidR="00BF4B45" w:rsidRDefault="00BF4B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1" w:type="dxa"/>
      <w:tblCellMar>
        <w:left w:w="0" w:type="dxa"/>
        <w:right w:w="0" w:type="dxa"/>
      </w:tblCellMar>
      <w:tblLook w:val="04A0" w:firstRow="1" w:lastRow="0" w:firstColumn="1" w:lastColumn="0" w:noHBand="0" w:noVBand="1"/>
    </w:tblPr>
    <w:tblGrid>
      <w:gridCol w:w="9071"/>
    </w:tblGrid>
    <w:tr w:rsidR="00CB7E1A" w14:paraId="399ACE22" w14:textId="77777777" w:rsidTr="005C6585">
      <w:tc>
        <w:tcPr>
          <w:tcW w:w="9071" w:type="dxa"/>
          <w:tcBorders>
            <w:bottom w:val="single" w:sz="8" w:space="0" w:color="C00000"/>
          </w:tcBorders>
        </w:tcPr>
        <w:p w14:paraId="53492EF2" w14:textId="00FE8C15" w:rsidR="00CB7E1A" w:rsidRPr="00A14250" w:rsidRDefault="00CB7E1A" w:rsidP="00CB7E1A">
          <w:pPr>
            <w:pStyle w:val="Header"/>
            <w:rPr>
              <w:rFonts w:ascii="Century Gothic" w:hAnsi="Century Gothic" w:cs="Arial"/>
              <w:kern w:val="2"/>
              <w:sz w:val="24"/>
              <w:szCs w:val="24"/>
            </w:rPr>
          </w:pPr>
          <w:r w:rsidRPr="00A14250">
            <w:rPr>
              <w:rFonts w:ascii="Century Gothic" w:hAnsi="Century Gothic" w:cs="Arial"/>
              <w:kern w:val="2"/>
              <w:sz w:val="24"/>
              <w:szCs w:val="24"/>
            </w:rPr>
            <w:t xml:space="preserve">Kingdom Christian School: </w:t>
          </w:r>
          <w:r w:rsidR="00D704A8">
            <w:rPr>
              <w:rFonts w:ascii="Century Gothic" w:hAnsi="Century Gothic" w:cs="Arial"/>
              <w:kern w:val="2"/>
              <w:sz w:val="24"/>
              <w:szCs w:val="24"/>
            </w:rPr>
            <w:t xml:space="preserve">Visitors Policy </w:t>
          </w:r>
          <w:r w:rsidR="00854DFC">
            <w:rPr>
              <w:rFonts w:ascii="Century Gothic" w:hAnsi="Century Gothic" w:cs="Arial"/>
              <w:kern w:val="2"/>
              <w:sz w:val="24"/>
              <w:szCs w:val="24"/>
            </w:rPr>
            <w:t xml:space="preserve"> </w:t>
          </w:r>
        </w:p>
      </w:tc>
    </w:tr>
    <w:tr w:rsidR="00CB7E1A" w14:paraId="5218469C" w14:textId="77777777" w:rsidTr="005C6585">
      <w:tc>
        <w:tcPr>
          <w:tcW w:w="9071" w:type="dxa"/>
          <w:tcBorders>
            <w:top w:val="single" w:sz="8" w:space="0" w:color="C00000"/>
          </w:tcBorders>
        </w:tcPr>
        <w:p w14:paraId="02E2CE7D" w14:textId="77777777" w:rsidR="00CB7E1A" w:rsidRPr="00A14250" w:rsidRDefault="00CB7E1A" w:rsidP="00CB7E1A">
          <w:pPr>
            <w:pStyle w:val="Header"/>
            <w:jc w:val="right"/>
            <w:rPr>
              <w:rFonts w:ascii="Century Gothic" w:hAnsi="Century Gothic" w:cs="Arial"/>
              <w:kern w:val="2"/>
            </w:rPr>
          </w:pPr>
        </w:p>
      </w:tc>
    </w:tr>
    <w:tr w:rsidR="00CB7E1A" w14:paraId="16A03718" w14:textId="77777777" w:rsidTr="005C6585">
      <w:tc>
        <w:tcPr>
          <w:tcW w:w="9071" w:type="dxa"/>
        </w:tcPr>
        <w:p w14:paraId="20DE98FF" w14:textId="5CD554D4" w:rsidR="00CB7E1A" w:rsidRPr="00A14250" w:rsidRDefault="00CB7E1A" w:rsidP="00CB7E1A">
          <w:pPr>
            <w:pStyle w:val="Header"/>
            <w:jc w:val="right"/>
            <w:rPr>
              <w:rFonts w:ascii="Century Gothic" w:hAnsi="Century Gothic" w:cs="Arial"/>
              <w:kern w:val="2"/>
              <w:sz w:val="24"/>
              <w:szCs w:val="24"/>
            </w:rPr>
          </w:pPr>
          <w:r w:rsidRPr="00A14250">
            <w:rPr>
              <w:rFonts w:ascii="Century Gothic" w:hAnsi="Century Gothic" w:cs="Arial"/>
              <w:kern w:val="2"/>
              <w:sz w:val="24"/>
              <w:szCs w:val="24"/>
            </w:rPr>
            <w:t xml:space="preserve">Date of last review: </w:t>
          </w:r>
          <w:r w:rsidR="00854DFC">
            <w:rPr>
              <w:rFonts w:ascii="Century Gothic" w:hAnsi="Century Gothic" w:cs="Arial"/>
              <w:kern w:val="2"/>
              <w:sz w:val="24"/>
              <w:szCs w:val="24"/>
            </w:rPr>
            <w:t>15.06.2026</w:t>
          </w:r>
        </w:p>
      </w:tc>
    </w:tr>
    <w:tr w:rsidR="00CB7E1A" w14:paraId="74659007" w14:textId="77777777" w:rsidTr="005C6585">
      <w:tc>
        <w:tcPr>
          <w:tcW w:w="9071" w:type="dxa"/>
        </w:tcPr>
        <w:p w14:paraId="1B6E6000" w14:textId="3C1BA169" w:rsidR="00CB7E1A" w:rsidRPr="00A14250" w:rsidRDefault="00CB7E1A" w:rsidP="00CB7E1A">
          <w:pPr>
            <w:pStyle w:val="Header"/>
            <w:jc w:val="right"/>
            <w:rPr>
              <w:rFonts w:ascii="Century Gothic" w:hAnsi="Century Gothic" w:cs="Arial"/>
              <w:kern w:val="2"/>
              <w:sz w:val="24"/>
              <w:szCs w:val="24"/>
            </w:rPr>
          </w:pPr>
          <w:r w:rsidRPr="00A14250">
            <w:rPr>
              <w:rFonts w:ascii="Century Gothic" w:hAnsi="Century Gothic" w:cs="Arial"/>
              <w:kern w:val="2"/>
              <w:sz w:val="24"/>
              <w:szCs w:val="24"/>
            </w:rPr>
            <w:t>Date of next review:</w:t>
          </w:r>
          <w:r w:rsidR="00854DFC">
            <w:rPr>
              <w:rFonts w:ascii="Century Gothic" w:hAnsi="Century Gothic" w:cs="Arial"/>
              <w:kern w:val="2"/>
              <w:sz w:val="24"/>
              <w:szCs w:val="24"/>
            </w:rPr>
            <w:t>15.06.2028</w:t>
          </w:r>
        </w:p>
      </w:tc>
    </w:tr>
  </w:tbl>
  <w:p w14:paraId="775346F0" w14:textId="77777777" w:rsidR="00CB7E1A" w:rsidRDefault="00CB7E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4400"/>
    <w:multiLevelType w:val="hybridMultilevel"/>
    <w:tmpl w:val="AE5EBE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3C167B"/>
    <w:multiLevelType w:val="multilevel"/>
    <w:tmpl w:val="6194F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612022"/>
    <w:multiLevelType w:val="multilevel"/>
    <w:tmpl w:val="C90EB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C465FA"/>
    <w:multiLevelType w:val="hybridMultilevel"/>
    <w:tmpl w:val="126AD57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 w15:restartNumberingAfterBreak="0">
    <w:nsid w:val="134C0E86"/>
    <w:multiLevelType w:val="hybridMultilevel"/>
    <w:tmpl w:val="868AF3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3D4CD3"/>
    <w:multiLevelType w:val="hybridMultilevel"/>
    <w:tmpl w:val="079AEF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11904FB"/>
    <w:multiLevelType w:val="multilevel"/>
    <w:tmpl w:val="8D72D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CE401D"/>
    <w:multiLevelType w:val="hybridMultilevel"/>
    <w:tmpl w:val="C5E21B22"/>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8" w15:restartNumberingAfterBreak="0">
    <w:nsid w:val="2F0A4CCF"/>
    <w:multiLevelType w:val="hybridMultilevel"/>
    <w:tmpl w:val="B0F2D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6B53FD"/>
    <w:multiLevelType w:val="hybridMultilevel"/>
    <w:tmpl w:val="11C4E3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C665A94"/>
    <w:multiLevelType w:val="hybridMultilevel"/>
    <w:tmpl w:val="A1FA7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EE0BF5"/>
    <w:multiLevelType w:val="hybridMultilevel"/>
    <w:tmpl w:val="48147952"/>
    <w:lvl w:ilvl="0" w:tplc="04090011">
      <w:start w:val="1"/>
      <w:numFmt w:val="decimal"/>
      <w:lvlText w:val="%1)"/>
      <w:lvlJc w:val="left"/>
      <w:pPr>
        <w:tabs>
          <w:tab w:val="num" w:pos="720"/>
        </w:tabs>
        <w:ind w:left="720" w:hanging="360"/>
      </w:pPr>
      <w:rPr>
        <w:rFonts w:hint="default"/>
      </w:rPr>
    </w:lvl>
    <w:lvl w:ilvl="1" w:tplc="DB2A6C7C">
      <w:start w:val="1"/>
      <w:numFmt w:val="bullet"/>
      <w:lvlText w:val="-"/>
      <w:lvlJc w:val="left"/>
      <w:pPr>
        <w:tabs>
          <w:tab w:val="num" w:pos="1440"/>
        </w:tabs>
        <w:ind w:left="1440" w:hanging="360"/>
      </w:pPr>
      <w:rPr>
        <w:rFonts w:ascii="Times New Roman" w:eastAsia="Times New Roman" w:hAnsi="Times New Roman" w:cs="Times New Roman" w:hint="default"/>
        <w:sz w:val="2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5FF0091"/>
    <w:multiLevelType w:val="multilevel"/>
    <w:tmpl w:val="DA989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C2253B"/>
    <w:multiLevelType w:val="multilevel"/>
    <w:tmpl w:val="28C442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161DB7"/>
    <w:multiLevelType w:val="multilevel"/>
    <w:tmpl w:val="53428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B493F56"/>
    <w:multiLevelType w:val="multilevel"/>
    <w:tmpl w:val="27AA0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28F4986"/>
    <w:multiLevelType w:val="multilevel"/>
    <w:tmpl w:val="B2B07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474BA3"/>
    <w:multiLevelType w:val="hybridMultilevel"/>
    <w:tmpl w:val="FC40CF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7526071A"/>
    <w:multiLevelType w:val="hybridMultilevel"/>
    <w:tmpl w:val="F29037F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6585B25"/>
    <w:multiLevelType w:val="multilevel"/>
    <w:tmpl w:val="AEA44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9A45AE5"/>
    <w:multiLevelType w:val="multilevel"/>
    <w:tmpl w:val="7630A9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E9E3473"/>
    <w:multiLevelType w:val="hybridMultilevel"/>
    <w:tmpl w:val="D4E02A80"/>
    <w:lvl w:ilvl="0" w:tplc="04090011">
      <w:start w:val="1"/>
      <w:numFmt w:val="decimal"/>
      <w:lvlText w:val="%1)"/>
      <w:lvlJc w:val="left"/>
      <w:pPr>
        <w:tabs>
          <w:tab w:val="num" w:pos="720"/>
        </w:tabs>
        <w:ind w:left="720" w:hanging="360"/>
      </w:pPr>
      <w:rPr>
        <w:rFonts w:hint="default"/>
      </w:rPr>
    </w:lvl>
    <w:lvl w:ilvl="1" w:tplc="08090001">
      <w:start w:val="1"/>
      <w:numFmt w:val="bullet"/>
      <w:lvlText w:val=""/>
      <w:lvlJc w:val="left"/>
      <w:pPr>
        <w:tabs>
          <w:tab w:val="num" w:pos="1440"/>
        </w:tabs>
        <w:ind w:left="1440" w:hanging="360"/>
      </w:pPr>
      <w:rPr>
        <w:rFonts w:ascii="Symbol" w:hAnsi="Symbol" w:hint="default"/>
        <w:sz w:val="2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FBB0FB1"/>
    <w:multiLevelType w:val="multilevel"/>
    <w:tmpl w:val="4EC06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1015175">
    <w:abstractNumId w:val="11"/>
  </w:num>
  <w:num w:numId="2" w16cid:durableId="1935552460">
    <w:abstractNumId w:val="21"/>
  </w:num>
  <w:num w:numId="3" w16cid:durableId="1333139476">
    <w:abstractNumId w:val="18"/>
  </w:num>
  <w:num w:numId="4" w16cid:durableId="1810394607">
    <w:abstractNumId w:val="15"/>
  </w:num>
  <w:num w:numId="5" w16cid:durableId="870651267">
    <w:abstractNumId w:val="14"/>
  </w:num>
  <w:num w:numId="6" w16cid:durableId="2063745612">
    <w:abstractNumId w:val="19"/>
  </w:num>
  <w:num w:numId="7" w16cid:durableId="679356222">
    <w:abstractNumId w:val="20"/>
  </w:num>
  <w:num w:numId="8" w16cid:durableId="600917409">
    <w:abstractNumId w:val="13"/>
  </w:num>
  <w:num w:numId="9" w16cid:durableId="1828398898">
    <w:abstractNumId w:val="2"/>
  </w:num>
  <w:num w:numId="10" w16cid:durableId="1581332348">
    <w:abstractNumId w:val="22"/>
  </w:num>
  <w:num w:numId="11" w16cid:durableId="1412661105">
    <w:abstractNumId w:val="1"/>
  </w:num>
  <w:num w:numId="12" w16cid:durableId="1558977719">
    <w:abstractNumId w:val="6"/>
  </w:num>
  <w:num w:numId="13" w16cid:durableId="1161896898">
    <w:abstractNumId w:val="12"/>
  </w:num>
  <w:num w:numId="14" w16cid:durableId="1868907865">
    <w:abstractNumId w:val="16"/>
  </w:num>
  <w:num w:numId="15" w16cid:durableId="942229129">
    <w:abstractNumId w:val="9"/>
  </w:num>
  <w:num w:numId="16" w16cid:durableId="1582249463">
    <w:abstractNumId w:val="3"/>
  </w:num>
  <w:num w:numId="17" w16cid:durableId="1075593814">
    <w:abstractNumId w:val="17"/>
  </w:num>
  <w:num w:numId="18" w16cid:durableId="1341814404">
    <w:abstractNumId w:val="5"/>
  </w:num>
  <w:num w:numId="19" w16cid:durableId="733629309">
    <w:abstractNumId w:val="4"/>
  </w:num>
  <w:num w:numId="20" w16cid:durableId="1501237951">
    <w:abstractNumId w:val="8"/>
  </w:num>
  <w:num w:numId="21" w16cid:durableId="916744395">
    <w:abstractNumId w:val="0"/>
  </w:num>
  <w:num w:numId="22" w16cid:durableId="2057577898">
    <w:abstractNumId w:val="10"/>
  </w:num>
  <w:num w:numId="23" w16cid:durableId="11746121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3C5"/>
    <w:rsid w:val="000464A6"/>
    <w:rsid w:val="0006671E"/>
    <w:rsid w:val="000D1CD9"/>
    <w:rsid w:val="001172C5"/>
    <w:rsid w:val="00191614"/>
    <w:rsid w:val="001A525D"/>
    <w:rsid w:val="001F55FB"/>
    <w:rsid w:val="002315C2"/>
    <w:rsid w:val="00242C57"/>
    <w:rsid w:val="00281BCA"/>
    <w:rsid w:val="002A78B2"/>
    <w:rsid w:val="002E77ED"/>
    <w:rsid w:val="002F0D67"/>
    <w:rsid w:val="002F5F1F"/>
    <w:rsid w:val="003260B4"/>
    <w:rsid w:val="00364470"/>
    <w:rsid w:val="00377B6B"/>
    <w:rsid w:val="0038482F"/>
    <w:rsid w:val="003A53F0"/>
    <w:rsid w:val="003B05C8"/>
    <w:rsid w:val="00414FE4"/>
    <w:rsid w:val="004457AA"/>
    <w:rsid w:val="00461754"/>
    <w:rsid w:val="004746C8"/>
    <w:rsid w:val="00497F45"/>
    <w:rsid w:val="004B24A1"/>
    <w:rsid w:val="004E3BC9"/>
    <w:rsid w:val="004E4622"/>
    <w:rsid w:val="00532787"/>
    <w:rsid w:val="00556437"/>
    <w:rsid w:val="0056151C"/>
    <w:rsid w:val="00563BD7"/>
    <w:rsid w:val="0056719B"/>
    <w:rsid w:val="005A70CC"/>
    <w:rsid w:val="005C6585"/>
    <w:rsid w:val="00633CA9"/>
    <w:rsid w:val="00643400"/>
    <w:rsid w:val="00647B15"/>
    <w:rsid w:val="006D09DF"/>
    <w:rsid w:val="006D6C6C"/>
    <w:rsid w:val="0079547C"/>
    <w:rsid w:val="007A0CD9"/>
    <w:rsid w:val="007C4D22"/>
    <w:rsid w:val="007D0292"/>
    <w:rsid w:val="008171AD"/>
    <w:rsid w:val="008417B8"/>
    <w:rsid w:val="00854DFC"/>
    <w:rsid w:val="00857C24"/>
    <w:rsid w:val="008C2468"/>
    <w:rsid w:val="008C71D2"/>
    <w:rsid w:val="009773BA"/>
    <w:rsid w:val="009E5B94"/>
    <w:rsid w:val="009F0BD2"/>
    <w:rsid w:val="00A14250"/>
    <w:rsid w:val="00AA4456"/>
    <w:rsid w:val="00AA5575"/>
    <w:rsid w:val="00AD6504"/>
    <w:rsid w:val="00AF168F"/>
    <w:rsid w:val="00B26B14"/>
    <w:rsid w:val="00B53D5C"/>
    <w:rsid w:val="00BE58EF"/>
    <w:rsid w:val="00BF4B45"/>
    <w:rsid w:val="00C03ADE"/>
    <w:rsid w:val="00C615B5"/>
    <w:rsid w:val="00C70B28"/>
    <w:rsid w:val="00C73723"/>
    <w:rsid w:val="00CB7E1A"/>
    <w:rsid w:val="00D1426B"/>
    <w:rsid w:val="00D40CF6"/>
    <w:rsid w:val="00D57CC0"/>
    <w:rsid w:val="00D704A8"/>
    <w:rsid w:val="00DA658D"/>
    <w:rsid w:val="00DB53E5"/>
    <w:rsid w:val="00DD693A"/>
    <w:rsid w:val="00E5179C"/>
    <w:rsid w:val="00EA160B"/>
    <w:rsid w:val="00EA65AF"/>
    <w:rsid w:val="00EB1ABF"/>
    <w:rsid w:val="00F123C5"/>
    <w:rsid w:val="00F311E6"/>
    <w:rsid w:val="00F6517D"/>
    <w:rsid w:val="00FD31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9A9132"/>
  <w15:chartTrackingRefBased/>
  <w15:docId w15:val="{635A0BD4-D117-4AAA-8AC9-62BDEF9BD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4D22"/>
    <w:rPr>
      <w:lang w:val="en-US" w:eastAsia="en-US"/>
    </w:rPr>
  </w:style>
  <w:style w:type="paragraph" w:styleId="Heading1">
    <w:name w:val="heading 1"/>
    <w:aliases w:val="TSB Headings"/>
    <w:basedOn w:val="Normal"/>
    <w:next w:val="Normal"/>
    <w:uiPriority w:val="9"/>
    <w:qFormat/>
    <w:pPr>
      <w:keepNext/>
      <w:outlineLvl w:val="0"/>
    </w:pPr>
    <w:rPr>
      <w:rFonts w:ascii="Arial" w:hAnsi="Arial" w:cs="Arial"/>
      <w:b/>
      <w:bCs/>
      <w:sz w:val="24"/>
      <w:szCs w:val="24"/>
    </w:rPr>
  </w:style>
  <w:style w:type="paragraph" w:styleId="Heading2">
    <w:name w:val="heading 2"/>
    <w:basedOn w:val="Normal"/>
    <w:next w:val="Normal"/>
    <w:link w:val="Heading2Char"/>
    <w:uiPriority w:val="9"/>
    <w:semiHidden/>
    <w:unhideWhenUsed/>
    <w:qFormat/>
    <w:rsid w:val="00E5179C"/>
    <w:pPr>
      <w:keepNext/>
      <w:spacing w:before="240" w:after="60"/>
      <w:outlineLvl w:val="1"/>
    </w:pPr>
    <w:rPr>
      <w:rFonts w:ascii="Aptos Display" w:hAnsi="Aptos Display"/>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24"/>
      <w:lang w:val="en-GB"/>
    </w:rPr>
  </w:style>
  <w:style w:type="paragraph" w:styleId="BodyText">
    <w:name w:val="Body Text"/>
    <w:basedOn w:val="Normal"/>
    <w:semiHidden/>
    <w:rPr>
      <w:sz w:val="24"/>
      <w:lang w:val="en-GB"/>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CommentReference">
    <w:name w:val="annotation reference"/>
    <w:semiHidden/>
    <w:unhideWhenUsed/>
    <w:rPr>
      <w:sz w:val="16"/>
      <w:szCs w:val="16"/>
    </w:rPr>
  </w:style>
  <w:style w:type="paragraph" w:styleId="CommentText">
    <w:name w:val="annotation text"/>
    <w:basedOn w:val="Normal"/>
    <w:semiHidden/>
    <w:unhideWhenUsed/>
  </w:style>
  <w:style w:type="character" w:customStyle="1" w:styleId="CommentTextChar">
    <w:name w:val="Comment Text Char"/>
    <w:semiHidden/>
    <w:rPr>
      <w:lang w:val="en-US" w:eastAsia="en-US"/>
    </w:rPr>
  </w:style>
  <w:style w:type="paragraph" w:styleId="CommentSubject">
    <w:name w:val="annotation subject"/>
    <w:basedOn w:val="CommentText"/>
    <w:next w:val="CommentText"/>
    <w:semiHidden/>
    <w:unhideWhenUsed/>
    <w:rPr>
      <w:b/>
      <w:bCs/>
    </w:rPr>
  </w:style>
  <w:style w:type="character" w:customStyle="1" w:styleId="CommentSubjectChar">
    <w:name w:val="Comment Subject Char"/>
    <w:semiHidden/>
    <w:rPr>
      <w:b/>
      <w:bCs/>
      <w:lang w:val="en-US" w:eastAsia="en-US"/>
    </w:rPr>
  </w:style>
  <w:style w:type="paragraph" w:styleId="BalloonText">
    <w:name w:val="Balloon Text"/>
    <w:basedOn w:val="Normal"/>
    <w:semiHidden/>
    <w:unhideWhenUsed/>
    <w:rPr>
      <w:rFonts w:ascii="Segoe UI" w:hAnsi="Segoe UI" w:cs="Segoe UI"/>
      <w:sz w:val="18"/>
      <w:szCs w:val="18"/>
    </w:rPr>
  </w:style>
  <w:style w:type="character" w:customStyle="1" w:styleId="BalloonTextChar">
    <w:name w:val="Balloon Text Char"/>
    <w:semiHidden/>
    <w:rPr>
      <w:rFonts w:ascii="Segoe UI" w:hAnsi="Segoe UI" w:cs="Segoe UI"/>
      <w:sz w:val="18"/>
      <w:szCs w:val="18"/>
      <w:lang w:val="en-US" w:eastAsia="en-US"/>
    </w:rPr>
  </w:style>
  <w:style w:type="paragraph" w:styleId="Revision">
    <w:name w:val="Revision"/>
    <w:hidden/>
    <w:semiHidden/>
    <w:rPr>
      <w:lang w:val="en-US" w:eastAsia="en-US"/>
    </w:rPr>
  </w:style>
  <w:style w:type="paragraph" w:styleId="ListParagraph">
    <w:name w:val="List Paragraph"/>
    <w:basedOn w:val="Normal"/>
    <w:uiPriority w:val="34"/>
    <w:qFormat/>
    <w:rsid w:val="002315C2"/>
    <w:pPr>
      <w:spacing w:after="200" w:line="276" w:lineRule="auto"/>
      <w:ind w:left="720"/>
      <w:contextualSpacing/>
    </w:pPr>
    <w:rPr>
      <w:rFonts w:ascii="Calibri" w:eastAsia="Calibri" w:hAnsi="Calibri"/>
      <w:sz w:val="22"/>
      <w:szCs w:val="22"/>
      <w:lang w:val="en-GB"/>
    </w:rPr>
  </w:style>
  <w:style w:type="character" w:customStyle="1" w:styleId="HeaderChar">
    <w:name w:val="Header Char"/>
    <w:link w:val="Header"/>
    <w:uiPriority w:val="99"/>
    <w:rsid w:val="00BF4B45"/>
    <w:rPr>
      <w:lang w:val="en-US" w:eastAsia="en-US"/>
    </w:rPr>
  </w:style>
  <w:style w:type="paragraph" w:customStyle="1" w:styleId="Default">
    <w:name w:val="Default"/>
    <w:rsid w:val="004457AA"/>
    <w:pPr>
      <w:autoSpaceDE w:val="0"/>
      <w:autoSpaceDN w:val="0"/>
      <w:adjustRightInd w:val="0"/>
    </w:pPr>
    <w:rPr>
      <w:rFonts w:ascii="Arial" w:eastAsia="Calibri" w:hAnsi="Arial" w:cs="Arial"/>
      <w:color w:val="000000"/>
      <w:sz w:val="24"/>
      <w:szCs w:val="24"/>
      <w:lang w:eastAsia="en-US"/>
    </w:rPr>
  </w:style>
  <w:style w:type="character" w:customStyle="1" w:styleId="Heading2Char">
    <w:name w:val="Heading 2 Char"/>
    <w:link w:val="Heading2"/>
    <w:uiPriority w:val="9"/>
    <w:semiHidden/>
    <w:rsid w:val="00E5179C"/>
    <w:rPr>
      <w:rFonts w:ascii="Aptos Display" w:eastAsia="Times New Roman" w:hAnsi="Aptos Display" w:cs="Times New Roman"/>
      <w:b/>
      <w:bCs/>
      <w:i/>
      <w:iCs/>
      <w:sz w:val="28"/>
      <w:szCs w:val="28"/>
      <w:lang w:val="en-US" w:eastAsia="en-US"/>
    </w:rPr>
  </w:style>
  <w:style w:type="table" w:customStyle="1" w:styleId="TableGrid">
    <w:name w:val="TableGrid"/>
    <w:rsid w:val="00A14250"/>
    <w:rPr>
      <w:rFonts w:ascii="Calibri" w:hAnsi="Calibri" w:cs="Arial"/>
      <w:kern w:val="2"/>
      <w:sz w:val="24"/>
      <w:szCs w:val="24"/>
    </w:rPr>
    <w:tblPr>
      <w:tblCellMar>
        <w:top w:w="0" w:type="dxa"/>
        <w:left w:w="0" w:type="dxa"/>
        <w:bottom w:w="0" w:type="dxa"/>
        <w:right w:w="0" w:type="dxa"/>
      </w:tblCellMar>
    </w:tblPr>
  </w:style>
  <w:style w:type="paragraph" w:styleId="NoSpacing">
    <w:name w:val="No Spacing"/>
    <w:uiPriority w:val="1"/>
    <w:qFormat/>
    <w:rsid w:val="00A14250"/>
    <w:rPr>
      <w:rFonts w:ascii="Arial" w:hAnsi="Arial" w:cs="Arial"/>
      <w:color w:val="0A0C28"/>
      <w:sz w:val="24"/>
      <w:szCs w:val="24"/>
      <w:lang w:eastAsia="en-US"/>
    </w:rPr>
  </w:style>
  <w:style w:type="character" w:customStyle="1" w:styleId="FooterChar">
    <w:name w:val="Footer Char"/>
    <w:link w:val="Footer"/>
    <w:uiPriority w:val="99"/>
    <w:rsid w:val="009773BA"/>
    <w:rPr>
      <w:lang w:val="en-US" w:eastAsia="en-US"/>
    </w:rPr>
  </w:style>
  <w:style w:type="table" w:styleId="TableGrid0">
    <w:name w:val="Table Grid"/>
    <w:basedOn w:val="TableNormal"/>
    <w:uiPriority w:val="39"/>
    <w:rsid w:val="009F0BD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SB-Level1Numbers">
    <w:name w:val="TSB - Level 1 Numbers"/>
    <w:basedOn w:val="Heading1"/>
    <w:link w:val="TSB-Level1NumbersChar"/>
    <w:qFormat/>
    <w:rsid w:val="00633CA9"/>
    <w:pPr>
      <w:keepNext w:val="0"/>
      <w:spacing w:after="200" w:line="276" w:lineRule="auto"/>
      <w:ind w:left="1480" w:hanging="482"/>
    </w:pPr>
    <w:rPr>
      <w:rFonts w:ascii="Century Gothic" w:eastAsiaTheme="minorHAnsi" w:hAnsi="Century Gothic" w:cstheme="minorHAnsi"/>
      <w:b w:val="0"/>
      <w:bCs w:val="0"/>
      <w:sz w:val="22"/>
      <w:lang w:val="en-GB"/>
    </w:rPr>
  </w:style>
  <w:style w:type="paragraph" w:customStyle="1" w:styleId="TSB-PolicyBullets">
    <w:name w:val="TSB - Policy Bullets"/>
    <w:basedOn w:val="ListParagraph"/>
    <w:link w:val="TSB-PolicyBulletsChar"/>
    <w:autoRedefine/>
    <w:qFormat/>
    <w:rsid w:val="00633CA9"/>
    <w:pPr>
      <w:spacing w:before="200"/>
      <w:ind w:left="0"/>
    </w:pPr>
    <w:rPr>
      <w:rFonts w:ascii="Century Gothic" w:eastAsiaTheme="minorHAnsi" w:hAnsi="Century Gothic" w:cstheme="minorHAnsi"/>
      <w:sz w:val="24"/>
      <w:szCs w:val="24"/>
    </w:rPr>
  </w:style>
  <w:style w:type="paragraph" w:customStyle="1" w:styleId="TSB-Level2Numbers">
    <w:name w:val="TSB - Level 2 Numbers"/>
    <w:basedOn w:val="TSB-Level1Numbers"/>
    <w:autoRedefine/>
    <w:qFormat/>
    <w:rsid w:val="00633CA9"/>
    <w:pPr>
      <w:tabs>
        <w:tab w:val="num" w:pos="360"/>
      </w:tabs>
      <w:ind w:left="2223" w:hanging="998"/>
    </w:pPr>
  </w:style>
  <w:style w:type="character" w:customStyle="1" w:styleId="TSB-PolicyBulletsChar">
    <w:name w:val="TSB - Policy Bullets Char"/>
    <w:basedOn w:val="DefaultParagraphFont"/>
    <w:link w:val="TSB-PolicyBullets"/>
    <w:rsid w:val="00633CA9"/>
    <w:rPr>
      <w:rFonts w:ascii="Century Gothic" w:eastAsiaTheme="minorHAnsi" w:hAnsi="Century Gothic" w:cstheme="minorHAnsi"/>
      <w:sz w:val="24"/>
      <w:szCs w:val="24"/>
      <w:lang w:eastAsia="en-US"/>
    </w:rPr>
  </w:style>
  <w:style w:type="character" w:customStyle="1" w:styleId="TSB-Level1NumbersChar">
    <w:name w:val="TSB - Level 1 Numbers Char"/>
    <w:basedOn w:val="DefaultParagraphFont"/>
    <w:link w:val="TSB-Level1Numbers"/>
    <w:rsid w:val="00633CA9"/>
    <w:rPr>
      <w:rFonts w:ascii="Century Gothic" w:eastAsiaTheme="minorHAnsi" w:hAnsi="Century Gothic" w:cstheme="minorHAnsi"/>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796</Words>
  <Characters>4542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Staff Recruitment Policy</vt:lpstr>
    </vt:vector>
  </TitlesOfParts>
  <Company>Emmanuel School</Company>
  <LinksUpToDate>false</LinksUpToDate>
  <CharactersWithSpaces>5328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Recruitment Policy</dc:title>
  <dc:subject/>
  <dc:creator>Lorraine Pooley</dc:creator>
  <cp:keywords/>
  <cp:lastModifiedBy>Shani Ozenbrook</cp:lastModifiedBy>
  <cp:revision>3</cp:revision>
  <cp:lastPrinted>2016-10-09T15:55:00Z</cp:lastPrinted>
  <dcterms:created xsi:type="dcterms:W3CDTF">2026-06-15T10:02:00Z</dcterms:created>
  <dcterms:modified xsi:type="dcterms:W3CDTF">2026-06-15T14:06:00Z</dcterms:modified>
</cp:coreProperties>
</file>